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8B796" w14:textId="31D0F33A" w:rsidR="00210EF3" w:rsidRPr="00C53D72" w:rsidRDefault="00210EF3" w:rsidP="00210EF3">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 xml:space="preserve">Specialiųjų Konkurso sąlygų </w:t>
      </w:r>
      <w:r>
        <w:rPr>
          <w:i/>
          <w:iCs/>
          <w:color w:val="0070C0"/>
          <w:sz w:val="22"/>
          <w:szCs w:val="22"/>
          <w:lang w:val="lt-LT"/>
        </w:rPr>
        <w:t>7</w:t>
      </w:r>
      <w:r w:rsidRPr="00C53D72">
        <w:rPr>
          <w:i/>
          <w:iCs/>
          <w:color w:val="0070C0"/>
          <w:sz w:val="22"/>
          <w:szCs w:val="22"/>
          <w:lang w:val="lt-LT"/>
        </w:rPr>
        <w:t xml:space="preserve"> priedas </w:t>
      </w:r>
    </w:p>
    <w:p w14:paraId="6E47C1EB" w14:textId="5C00A152" w:rsidR="00210EF3" w:rsidRPr="00C53D72" w:rsidRDefault="00210EF3" w:rsidP="00210EF3">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„P</w:t>
      </w:r>
      <w:r>
        <w:rPr>
          <w:i/>
          <w:iCs/>
          <w:color w:val="0070C0"/>
          <w:sz w:val="22"/>
          <w:szCs w:val="22"/>
          <w:lang w:val="lt-LT"/>
        </w:rPr>
        <w:t>rekių</w:t>
      </w:r>
      <w:r w:rsidRPr="00C53D72">
        <w:rPr>
          <w:i/>
          <w:iCs/>
          <w:color w:val="0070C0"/>
          <w:sz w:val="22"/>
          <w:szCs w:val="22"/>
          <w:lang w:val="lt-LT"/>
        </w:rPr>
        <w:t xml:space="preserve"> pirkimo – pardavimo sutarties</w:t>
      </w:r>
      <w:r w:rsidR="005D2133">
        <w:rPr>
          <w:i/>
          <w:iCs/>
          <w:color w:val="0070C0"/>
          <w:sz w:val="22"/>
          <w:szCs w:val="22"/>
          <w:lang w:val="lt-LT"/>
        </w:rPr>
        <w:t xml:space="preserve"> </w:t>
      </w:r>
      <w:r>
        <w:rPr>
          <w:i/>
          <w:iCs/>
          <w:color w:val="0070C0"/>
          <w:sz w:val="22"/>
          <w:szCs w:val="22"/>
          <w:lang w:val="lt-LT"/>
        </w:rPr>
        <w:t>specialiosios</w:t>
      </w:r>
      <w:r w:rsidRPr="00C53D72">
        <w:rPr>
          <w:i/>
          <w:iCs/>
          <w:color w:val="0070C0"/>
          <w:sz w:val="22"/>
          <w:szCs w:val="22"/>
          <w:lang w:val="lt-LT"/>
        </w:rPr>
        <w:t xml:space="preserve"> sąlygos“</w:t>
      </w:r>
    </w:p>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0D3991" w:rsidR="00B767F3" w:rsidRPr="00235241" w:rsidRDefault="00235241">
            <w:pPr>
              <w:jc w:val="both"/>
              <w:rPr>
                <w:kern w:val="2"/>
                <w:szCs w:val="24"/>
              </w:rPr>
            </w:pPr>
            <w:r>
              <w:rPr>
                <w:kern w:val="2"/>
                <w:szCs w:val="24"/>
              </w:rPr>
              <w:t>E</w:t>
            </w:r>
            <w:r w:rsidRPr="00235241">
              <w:rPr>
                <w:kern w:val="2"/>
                <w:szCs w:val="24"/>
              </w:rPr>
              <w:t>lektromobili</w:t>
            </w:r>
            <w:r>
              <w:rPr>
                <w:kern w:val="2"/>
                <w:szCs w:val="24"/>
              </w:rPr>
              <w:t>s</w:t>
            </w:r>
            <w:r w:rsidRPr="00235241">
              <w:rPr>
                <w:kern w:val="2"/>
                <w:szCs w:val="24"/>
              </w:rPr>
              <w:t xml:space="preserve"> (mikroautobuso), pritaikyto asmenims su negalia vežti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5241" w14:paraId="3344BE00" w14:textId="77777777">
        <w:tc>
          <w:tcPr>
            <w:tcW w:w="2808" w:type="dxa"/>
            <w:vMerge w:val="restart"/>
          </w:tcPr>
          <w:p w14:paraId="6455DD5F" w14:textId="77777777" w:rsidR="00235241" w:rsidRDefault="00235241" w:rsidP="00235241">
            <w:pPr>
              <w:jc w:val="center"/>
              <w:rPr>
                <w:b/>
                <w:bCs/>
                <w:kern w:val="2"/>
                <w:szCs w:val="24"/>
              </w:rPr>
            </w:pPr>
          </w:p>
          <w:p w14:paraId="4D1A8138" w14:textId="77777777" w:rsidR="00235241" w:rsidRDefault="00235241" w:rsidP="00235241">
            <w:pPr>
              <w:jc w:val="center"/>
              <w:rPr>
                <w:b/>
                <w:bCs/>
                <w:kern w:val="2"/>
                <w:szCs w:val="24"/>
              </w:rPr>
            </w:pPr>
          </w:p>
          <w:p w14:paraId="0CDC16EA" w14:textId="77777777" w:rsidR="00235241" w:rsidRDefault="00235241" w:rsidP="00235241">
            <w:pPr>
              <w:jc w:val="center"/>
              <w:rPr>
                <w:b/>
                <w:bCs/>
                <w:kern w:val="2"/>
                <w:szCs w:val="24"/>
              </w:rPr>
            </w:pPr>
          </w:p>
          <w:p w14:paraId="7267D31D" w14:textId="77777777" w:rsidR="00235241" w:rsidRDefault="00235241" w:rsidP="00235241">
            <w:pPr>
              <w:rPr>
                <w:b/>
                <w:bCs/>
                <w:kern w:val="2"/>
                <w:szCs w:val="24"/>
              </w:rPr>
            </w:pPr>
          </w:p>
          <w:p w14:paraId="141B0403" w14:textId="77777777" w:rsidR="00235241" w:rsidRDefault="00235241" w:rsidP="00235241">
            <w:pPr>
              <w:rPr>
                <w:b/>
                <w:bCs/>
                <w:kern w:val="2"/>
                <w:szCs w:val="24"/>
              </w:rPr>
            </w:pPr>
            <w:r>
              <w:rPr>
                <w:b/>
                <w:bCs/>
                <w:kern w:val="2"/>
                <w:szCs w:val="24"/>
              </w:rPr>
              <w:t>1.1. Pirkėjas</w:t>
            </w:r>
          </w:p>
        </w:tc>
        <w:tc>
          <w:tcPr>
            <w:tcW w:w="3240" w:type="dxa"/>
          </w:tcPr>
          <w:p w14:paraId="6B759FF5" w14:textId="77777777" w:rsidR="00235241" w:rsidRDefault="00235241" w:rsidP="00235241">
            <w:pPr>
              <w:rPr>
                <w:kern w:val="2"/>
                <w:szCs w:val="24"/>
              </w:rPr>
            </w:pPr>
            <w:r>
              <w:rPr>
                <w:kern w:val="2"/>
                <w:szCs w:val="24"/>
              </w:rPr>
              <w:t>1.1.1. Pavadinimas</w:t>
            </w:r>
          </w:p>
        </w:tc>
        <w:tc>
          <w:tcPr>
            <w:tcW w:w="3510" w:type="dxa"/>
          </w:tcPr>
          <w:p w14:paraId="1A86750A" w14:textId="0E19B523" w:rsidR="00235241" w:rsidRDefault="00235241" w:rsidP="00235241">
            <w:pPr>
              <w:rPr>
                <w:kern w:val="2"/>
                <w:szCs w:val="24"/>
              </w:rPr>
            </w:pPr>
            <w:r>
              <w:rPr>
                <w:kern w:val="2"/>
                <w:szCs w:val="24"/>
              </w:rPr>
              <w:t>Visagino socialinių paslaugų centras</w:t>
            </w:r>
          </w:p>
        </w:tc>
      </w:tr>
      <w:tr w:rsidR="00235241" w14:paraId="3C548A23" w14:textId="77777777">
        <w:tc>
          <w:tcPr>
            <w:tcW w:w="2808" w:type="dxa"/>
            <w:vMerge/>
          </w:tcPr>
          <w:p w14:paraId="6F39D6C5" w14:textId="77777777" w:rsidR="00235241" w:rsidRDefault="00235241" w:rsidP="00235241">
            <w:pPr>
              <w:rPr>
                <w:kern w:val="2"/>
                <w:szCs w:val="24"/>
              </w:rPr>
            </w:pPr>
          </w:p>
        </w:tc>
        <w:tc>
          <w:tcPr>
            <w:tcW w:w="3240" w:type="dxa"/>
          </w:tcPr>
          <w:p w14:paraId="18F13C6E" w14:textId="77777777" w:rsidR="00235241" w:rsidRDefault="00235241" w:rsidP="00235241">
            <w:pPr>
              <w:rPr>
                <w:kern w:val="2"/>
                <w:szCs w:val="24"/>
              </w:rPr>
            </w:pPr>
            <w:r>
              <w:rPr>
                <w:kern w:val="2"/>
                <w:szCs w:val="24"/>
              </w:rPr>
              <w:t>1.1.2. Juridinio asmens kodas</w:t>
            </w:r>
          </w:p>
        </w:tc>
        <w:tc>
          <w:tcPr>
            <w:tcW w:w="3510" w:type="dxa"/>
          </w:tcPr>
          <w:p w14:paraId="79A7FAFC" w14:textId="0B46C82D" w:rsidR="00235241" w:rsidRDefault="00235241" w:rsidP="00235241">
            <w:pPr>
              <w:rPr>
                <w:kern w:val="2"/>
                <w:szCs w:val="24"/>
              </w:rPr>
            </w:pPr>
            <w:r>
              <w:rPr>
                <w:kern w:val="2"/>
                <w:szCs w:val="24"/>
              </w:rPr>
              <w:t>300079075</w:t>
            </w:r>
          </w:p>
        </w:tc>
      </w:tr>
      <w:tr w:rsidR="00235241" w14:paraId="7E406A40" w14:textId="77777777">
        <w:tc>
          <w:tcPr>
            <w:tcW w:w="2808" w:type="dxa"/>
            <w:vMerge/>
          </w:tcPr>
          <w:p w14:paraId="12442C78" w14:textId="77777777" w:rsidR="00235241" w:rsidRDefault="00235241" w:rsidP="00235241">
            <w:pPr>
              <w:rPr>
                <w:kern w:val="2"/>
                <w:szCs w:val="24"/>
              </w:rPr>
            </w:pPr>
          </w:p>
        </w:tc>
        <w:tc>
          <w:tcPr>
            <w:tcW w:w="3240" w:type="dxa"/>
          </w:tcPr>
          <w:p w14:paraId="5C6AC392" w14:textId="77777777" w:rsidR="00235241" w:rsidRDefault="00235241" w:rsidP="00235241">
            <w:pPr>
              <w:rPr>
                <w:kern w:val="2"/>
                <w:szCs w:val="24"/>
              </w:rPr>
            </w:pPr>
            <w:r>
              <w:rPr>
                <w:kern w:val="2"/>
                <w:szCs w:val="24"/>
              </w:rPr>
              <w:t>1.1.3. Adresas</w:t>
            </w:r>
          </w:p>
        </w:tc>
        <w:tc>
          <w:tcPr>
            <w:tcW w:w="3510" w:type="dxa"/>
          </w:tcPr>
          <w:p w14:paraId="06DD98ED" w14:textId="357A0C43" w:rsidR="00235241" w:rsidRDefault="00235241" w:rsidP="00235241">
            <w:pPr>
              <w:rPr>
                <w:kern w:val="2"/>
                <w:szCs w:val="24"/>
              </w:rPr>
            </w:pPr>
            <w:r>
              <w:rPr>
                <w:kern w:val="2"/>
                <w:szCs w:val="24"/>
              </w:rPr>
              <w:t>Taikos pr. 13,Visaginas</w:t>
            </w:r>
          </w:p>
        </w:tc>
      </w:tr>
      <w:tr w:rsidR="00235241" w14:paraId="3B5E3967" w14:textId="77777777">
        <w:tc>
          <w:tcPr>
            <w:tcW w:w="2808" w:type="dxa"/>
            <w:vMerge/>
          </w:tcPr>
          <w:p w14:paraId="08391543" w14:textId="77777777" w:rsidR="00235241" w:rsidRDefault="00235241" w:rsidP="00235241">
            <w:pPr>
              <w:rPr>
                <w:kern w:val="2"/>
                <w:szCs w:val="24"/>
              </w:rPr>
            </w:pPr>
          </w:p>
        </w:tc>
        <w:tc>
          <w:tcPr>
            <w:tcW w:w="3240" w:type="dxa"/>
          </w:tcPr>
          <w:p w14:paraId="10F15022" w14:textId="77777777" w:rsidR="00235241" w:rsidRDefault="00235241" w:rsidP="00235241">
            <w:pPr>
              <w:rPr>
                <w:kern w:val="2"/>
                <w:szCs w:val="24"/>
              </w:rPr>
            </w:pPr>
            <w:r>
              <w:rPr>
                <w:kern w:val="2"/>
                <w:szCs w:val="24"/>
              </w:rPr>
              <w:t>1.1.4. PVM mokėtojo kodas</w:t>
            </w:r>
          </w:p>
        </w:tc>
        <w:tc>
          <w:tcPr>
            <w:tcW w:w="3510" w:type="dxa"/>
          </w:tcPr>
          <w:p w14:paraId="149BE2F3" w14:textId="26353CBC" w:rsidR="00235241" w:rsidRDefault="00235241" w:rsidP="00235241">
            <w:pPr>
              <w:rPr>
                <w:kern w:val="2"/>
                <w:szCs w:val="24"/>
              </w:rPr>
            </w:pPr>
            <w:r>
              <w:rPr>
                <w:kern w:val="2"/>
                <w:szCs w:val="24"/>
              </w:rPr>
              <w:t>Ne PVM mokėtoja</w:t>
            </w:r>
          </w:p>
        </w:tc>
      </w:tr>
      <w:tr w:rsidR="00235241" w14:paraId="0320FC63" w14:textId="77777777">
        <w:tc>
          <w:tcPr>
            <w:tcW w:w="2808" w:type="dxa"/>
            <w:vMerge/>
          </w:tcPr>
          <w:p w14:paraId="28CCF5F1" w14:textId="77777777" w:rsidR="00235241" w:rsidRDefault="00235241" w:rsidP="00235241">
            <w:pPr>
              <w:rPr>
                <w:kern w:val="2"/>
                <w:szCs w:val="24"/>
              </w:rPr>
            </w:pPr>
          </w:p>
        </w:tc>
        <w:tc>
          <w:tcPr>
            <w:tcW w:w="3240" w:type="dxa"/>
          </w:tcPr>
          <w:p w14:paraId="5A03EA01" w14:textId="77777777" w:rsidR="00235241" w:rsidRDefault="00235241" w:rsidP="00235241">
            <w:pPr>
              <w:rPr>
                <w:kern w:val="2"/>
                <w:szCs w:val="24"/>
              </w:rPr>
            </w:pPr>
            <w:r>
              <w:rPr>
                <w:kern w:val="2"/>
                <w:szCs w:val="24"/>
              </w:rPr>
              <w:t>1.1.5. Atsiskaitomoji sąskaita</w:t>
            </w:r>
          </w:p>
        </w:tc>
        <w:tc>
          <w:tcPr>
            <w:tcW w:w="3510" w:type="dxa"/>
          </w:tcPr>
          <w:p w14:paraId="6334FED4" w14:textId="6367BC54" w:rsidR="00235241" w:rsidRDefault="00235241" w:rsidP="00235241">
            <w:pPr>
              <w:rPr>
                <w:kern w:val="2"/>
                <w:szCs w:val="24"/>
              </w:rPr>
            </w:pPr>
            <w:r>
              <w:rPr>
                <w:kern w:val="2"/>
                <w:szCs w:val="24"/>
              </w:rPr>
              <w:t>LT027300010192744161</w:t>
            </w:r>
          </w:p>
        </w:tc>
      </w:tr>
      <w:tr w:rsidR="00235241" w14:paraId="1FDDE4A8" w14:textId="77777777">
        <w:tc>
          <w:tcPr>
            <w:tcW w:w="2808" w:type="dxa"/>
            <w:vMerge/>
          </w:tcPr>
          <w:p w14:paraId="237F0EA0" w14:textId="77777777" w:rsidR="00235241" w:rsidRDefault="00235241" w:rsidP="00235241">
            <w:pPr>
              <w:rPr>
                <w:kern w:val="2"/>
                <w:szCs w:val="24"/>
              </w:rPr>
            </w:pPr>
          </w:p>
        </w:tc>
        <w:tc>
          <w:tcPr>
            <w:tcW w:w="3240" w:type="dxa"/>
          </w:tcPr>
          <w:p w14:paraId="5C60CD7E" w14:textId="77777777" w:rsidR="00235241" w:rsidRDefault="00235241" w:rsidP="00235241">
            <w:pPr>
              <w:rPr>
                <w:kern w:val="2"/>
                <w:szCs w:val="24"/>
              </w:rPr>
            </w:pPr>
            <w:r>
              <w:rPr>
                <w:kern w:val="2"/>
                <w:szCs w:val="24"/>
              </w:rPr>
              <w:t>1.1.6. Bankas, banko kodas</w:t>
            </w:r>
          </w:p>
        </w:tc>
        <w:tc>
          <w:tcPr>
            <w:tcW w:w="3510" w:type="dxa"/>
          </w:tcPr>
          <w:p w14:paraId="08B8428E" w14:textId="1DB0E006" w:rsidR="00235241" w:rsidRDefault="00235241" w:rsidP="00235241">
            <w:pPr>
              <w:rPr>
                <w:kern w:val="2"/>
                <w:szCs w:val="24"/>
              </w:rPr>
            </w:pPr>
            <w:r>
              <w:rPr>
                <w:kern w:val="2"/>
                <w:szCs w:val="24"/>
              </w:rPr>
              <w:t>AB „Swedbank“</w:t>
            </w:r>
          </w:p>
        </w:tc>
      </w:tr>
      <w:tr w:rsidR="00235241" w14:paraId="708A92F3" w14:textId="77777777">
        <w:tc>
          <w:tcPr>
            <w:tcW w:w="2808" w:type="dxa"/>
            <w:vMerge/>
          </w:tcPr>
          <w:p w14:paraId="1E99B4CF" w14:textId="77777777" w:rsidR="00235241" w:rsidRDefault="00235241" w:rsidP="00235241">
            <w:pPr>
              <w:rPr>
                <w:kern w:val="2"/>
                <w:szCs w:val="24"/>
              </w:rPr>
            </w:pPr>
          </w:p>
        </w:tc>
        <w:tc>
          <w:tcPr>
            <w:tcW w:w="3240" w:type="dxa"/>
          </w:tcPr>
          <w:p w14:paraId="09BA3062" w14:textId="77777777" w:rsidR="00235241" w:rsidRDefault="00235241" w:rsidP="00235241">
            <w:pPr>
              <w:rPr>
                <w:kern w:val="2"/>
                <w:szCs w:val="24"/>
              </w:rPr>
            </w:pPr>
            <w:r>
              <w:rPr>
                <w:kern w:val="2"/>
                <w:szCs w:val="24"/>
              </w:rPr>
              <w:t>1.1.7. Telefonas</w:t>
            </w:r>
          </w:p>
        </w:tc>
        <w:tc>
          <w:tcPr>
            <w:tcW w:w="3510" w:type="dxa"/>
          </w:tcPr>
          <w:p w14:paraId="46DEE882" w14:textId="258F032C" w:rsidR="00235241" w:rsidRDefault="00235241" w:rsidP="00235241">
            <w:pPr>
              <w:rPr>
                <w:kern w:val="2"/>
                <w:szCs w:val="24"/>
              </w:rPr>
            </w:pPr>
            <w:r>
              <w:rPr>
                <w:kern w:val="2"/>
                <w:szCs w:val="24"/>
              </w:rPr>
              <w:t>+370 627 59 888</w:t>
            </w:r>
          </w:p>
        </w:tc>
      </w:tr>
      <w:tr w:rsidR="00235241" w14:paraId="78C537A6" w14:textId="77777777">
        <w:tc>
          <w:tcPr>
            <w:tcW w:w="2808" w:type="dxa"/>
            <w:vMerge/>
          </w:tcPr>
          <w:p w14:paraId="0F34584F" w14:textId="77777777" w:rsidR="00235241" w:rsidRDefault="00235241" w:rsidP="00235241">
            <w:pPr>
              <w:rPr>
                <w:kern w:val="2"/>
                <w:szCs w:val="24"/>
              </w:rPr>
            </w:pPr>
          </w:p>
        </w:tc>
        <w:tc>
          <w:tcPr>
            <w:tcW w:w="3240" w:type="dxa"/>
          </w:tcPr>
          <w:p w14:paraId="662C950E" w14:textId="77777777" w:rsidR="00235241" w:rsidRDefault="00235241" w:rsidP="00235241">
            <w:pPr>
              <w:rPr>
                <w:kern w:val="2"/>
                <w:szCs w:val="24"/>
              </w:rPr>
            </w:pPr>
            <w:r>
              <w:rPr>
                <w:kern w:val="2"/>
                <w:szCs w:val="24"/>
              </w:rPr>
              <w:t>1.1.8. El. paštas</w:t>
            </w:r>
          </w:p>
        </w:tc>
        <w:tc>
          <w:tcPr>
            <w:tcW w:w="3510" w:type="dxa"/>
          </w:tcPr>
          <w:p w14:paraId="575F296E" w14:textId="7A798347" w:rsidR="00235241" w:rsidRDefault="00235241" w:rsidP="00235241">
            <w:pPr>
              <w:rPr>
                <w:kern w:val="2"/>
                <w:szCs w:val="24"/>
              </w:rPr>
            </w:pPr>
            <w:hyperlink r:id="rId10" w:history="1">
              <w:r w:rsidRPr="001E236A">
                <w:rPr>
                  <w:rStyle w:val="Hipersaitas"/>
                  <w:kern w:val="2"/>
                  <w:szCs w:val="24"/>
                </w:rPr>
                <w:t>tatjana.korobova</w:t>
              </w:r>
              <w:r w:rsidRPr="001E236A">
                <w:rPr>
                  <w:rStyle w:val="Hipersaitas"/>
                  <w:kern w:val="2"/>
                  <w:szCs w:val="24"/>
                  <w:lang w:val="en-US"/>
                </w:rPr>
                <w:t>@vspc.lt</w:t>
              </w:r>
            </w:hyperlink>
            <w:r>
              <w:rPr>
                <w:kern w:val="2"/>
                <w:szCs w:val="24"/>
                <w:lang w:val="en-US"/>
              </w:rPr>
              <w:t xml:space="preserve"> </w:t>
            </w:r>
          </w:p>
        </w:tc>
      </w:tr>
      <w:tr w:rsidR="00235241" w14:paraId="75BE758F" w14:textId="77777777">
        <w:tc>
          <w:tcPr>
            <w:tcW w:w="2808" w:type="dxa"/>
            <w:vMerge/>
          </w:tcPr>
          <w:p w14:paraId="40F4E194" w14:textId="77777777" w:rsidR="00235241" w:rsidRDefault="00235241" w:rsidP="00235241">
            <w:pPr>
              <w:rPr>
                <w:kern w:val="2"/>
                <w:szCs w:val="24"/>
              </w:rPr>
            </w:pPr>
          </w:p>
        </w:tc>
        <w:tc>
          <w:tcPr>
            <w:tcW w:w="3240" w:type="dxa"/>
          </w:tcPr>
          <w:p w14:paraId="0D7EB16D" w14:textId="77777777" w:rsidR="00235241" w:rsidRDefault="00235241" w:rsidP="00235241">
            <w:pPr>
              <w:rPr>
                <w:kern w:val="2"/>
                <w:szCs w:val="24"/>
              </w:rPr>
            </w:pPr>
            <w:r>
              <w:rPr>
                <w:kern w:val="2"/>
                <w:szCs w:val="24"/>
              </w:rPr>
              <w:t>1.1.9. Šalies atstovas</w:t>
            </w:r>
          </w:p>
        </w:tc>
        <w:tc>
          <w:tcPr>
            <w:tcW w:w="3510" w:type="dxa"/>
          </w:tcPr>
          <w:p w14:paraId="50696116" w14:textId="22AE21E5" w:rsidR="00235241" w:rsidRDefault="00235241" w:rsidP="00235241">
            <w:pPr>
              <w:rPr>
                <w:kern w:val="2"/>
                <w:szCs w:val="24"/>
              </w:rPr>
            </w:pPr>
            <w:r w:rsidRPr="00CC7B91">
              <w:t xml:space="preserve"> Stanislav</w:t>
            </w:r>
            <w:r>
              <w:t>a</w:t>
            </w:r>
            <w:r w:rsidRPr="00CC7B91">
              <w:t xml:space="preserve"> OSTROUCH</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50115E" w14:textId="77777777" w:rsidR="00235241" w:rsidRPr="00235241" w:rsidRDefault="00235241" w:rsidP="00235241">
            <w:pPr>
              <w:rPr>
                <w:kern w:val="2"/>
                <w:szCs w:val="24"/>
              </w:rPr>
            </w:pPr>
            <w:r w:rsidRPr="00235241">
              <w:rPr>
                <w:kern w:val="2"/>
                <w:szCs w:val="24"/>
              </w:rPr>
              <w:t xml:space="preserve">Ūkio padalinio vadovė Tatjana Korobova </w:t>
            </w:r>
          </w:p>
          <w:p w14:paraId="61F9B250" w14:textId="26B72DEC" w:rsidR="00B767F3" w:rsidRDefault="00235241" w:rsidP="00235241">
            <w:pPr>
              <w:rPr>
                <w:color w:val="4472C4"/>
                <w:kern w:val="2"/>
                <w:szCs w:val="24"/>
              </w:rPr>
            </w:pPr>
            <w:r w:rsidRPr="00235241">
              <w:rPr>
                <w:kern w:val="2"/>
                <w:szCs w:val="24"/>
              </w:rPr>
              <w:t>tel. +370 627 59 888, el. p</w:t>
            </w:r>
            <w:r w:rsidRPr="00235241">
              <w:rPr>
                <w:color w:val="4472C4"/>
                <w:kern w:val="2"/>
                <w:szCs w:val="24"/>
              </w:rPr>
              <w:t xml:space="preserve">. </w:t>
            </w:r>
            <w:hyperlink r:id="rId11" w:history="1">
              <w:r w:rsidRPr="00235241">
                <w:rPr>
                  <w:rStyle w:val="Hipersaitas"/>
                  <w:kern w:val="2"/>
                  <w:szCs w:val="24"/>
                </w:rPr>
                <w:t>tatjana.korobova@vspc.lt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7185BCC" w:rsidR="00B767F3" w:rsidRDefault="00DD7479" w:rsidP="00235241">
            <w:pPr>
              <w:jc w:val="both"/>
              <w:rPr>
                <w:color w:val="000000"/>
                <w:kern w:val="2"/>
                <w:szCs w:val="24"/>
              </w:rPr>
            </w:pPr>
            <w:r>
              <w:rPr>
                <w:kern w:val="2"/>
                <w:szCs w:val="24"/>
              </w:rPr>
              <w:t xml:space="preserve">Tiekėjas įsipareigoja Sutartyje numatytomis sąlygomis perduoti Pirkėjui </w:t>
            </w:r>
            <w:r w:rsidR="00235241">
              <w:rPr>
                <w:kern w:val="2"/>
                <w:szCs w:val="24"/>
              </w:rPr>
              <w:t xml:space="preserve">1 (vieną) naują M1 klasės elektromobilį (mikroautobusą), skirtą asmenims su negalia vežti </w:t>
            </w:r>
            <w:r>
              <w:rPr>
                <w:color w:val="000000"/>
                <w:kern w:val="2"/>
                <w:szCs w:val="24"/>
              </w:rPr>
              <w:t>(toliau – Prekės).</w:t>
            </w:r>
          </w:p>
          <w:p w14:paraId="74009C55" w14:textId="212A0FFC" w:rsidR="00B767F3" w:rsidRDefault="00DD7479" w:rsidP="00235241">
            <w:pPr>
              <w:jc w:val="both"/>
              <w:rPr>
                <w:color w:val="000000"/>
                <w:kern w:val="2"/>
                <w:szCs w:val="24"/>
              </w:rPr>
            </w:pPr>
            <w:r>
              <w:rPr>
                <w:color w:val="000000"/>
                <w:kern w:val="2"/>
                <w:szCs w:val="24"/>
              </w:rPr>
              <w:t xml:space="preserve">Išsamus Prekių aprašymas ir kiti reikalavimai tiekiamoms Prekėms nustatyti Sutarties priede Nr. </w:t>
            </w:r>
            <w:r w:rsidR="00235241">
              <w:rPr>
                <w:color w:val="000000"/>
                <w:kern w:val="2"/>
                <w:szCs w:val="24"/>
              </w:rPr>
              <w:t xml:space="preserve">1 </w:t>
            </w:r>
            <w:r>
              <w:rPr>
                <w:color w:val="000000"/>
                <w:kern w:val="2"/>
                <w:szCs w:val="24"/>
              </w:rPr>
              <w:t xml:space="preserve">„Techninė specifikacija“ (toliau – Techninė specifikacija) ir Sutarties priede Nr. </w:t>
            </w:r>
            <w:r w:rsidR="00235241">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B40C0D6" w:rsidR="00B767F3" w:rsidRDefault="00235241">
            <w:pPr>
              <w:rPr>
                <w:kern w:val="2"/>
                <w:szCs w:val="24"/>
              </w:rPr>
            </w:pPr>
            <w:r w:rsidRPr="00235241">
              <w:rPr>
                <w:kern w:val="2"/>
                <w:szCs w:val="24"/>
              </w:rPr>
              <w:t>Elektromobilio (mikroautobuso), pritaikyto asmenims su negalia vežti, pirkimas</w:t>
            </w:r>
            <w:r>
              <w:rPr>
                <w:kern w:val="2"/>
                <w:szCs w:val="24"/>
              </w:rPr>
              <w:t xml:space="preserve">. CVP IS ID </w:t>
            </w:r>
            <w:r w:rsidRPr="00235241">
              <w:rPr>
                <w:kern w:val="2"/>
                <w:szCs w:val="24"/>
              </w:rPr>
              <w:t>8604967</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BCDEA71" w14:textId="77777777" w:rsidR="00235241" w:rsidRPr="00235241" w:rsidRDefault="00235241" w:rsidP="00235241">
            <w:pPr>
              <w:jc w:val="both"/>
              <w:rPr>
                <w:kern w:val="2"/>
                <w:szCs w:val="24"/>
              </w:rPr>
            </w:pPr>
            <w:r w:rsidRPr="00235241">
              <w:rPr>
                <w:kern w:val="2"/>
                <w:szCs w:val="24"/>
              </w:rPr>
              <w:t>Europos Sąjungos lėšomis bendrai finansuojamo projekto Nr. 29-417-P-0001 „Visagino socialinių paslaugų centro infrastruktūros, skirtos senyvo amžiaus asmenims, modernizavimas“.</w:t>
            </w:r>
          </w:p>
          <w:p w14:paraId="4FF35239" w14:textId="33937A77" w:rsidR="00B767F3" w:rsidRDefault="00B767F3" w:rsidP="00235241">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59AFB78"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A7DC27D" w:rsidR="00B767F3" w:rsidRDefault="00235241" w:rsidP="00235241">
            <w:pPr>
              <w:jc w:val="both"/>
              <w:rPr>
                <w:szCs w:val="24"/>
              </w:rPr>
            </w:pPr>
            <w:r w:rsidRPr="00235241">
              <w:rPr>
                <w:kern w:val="2"/>
                <w:szCs w:val="24"/>
              </w:rPr>
              <w:t xml:space="preserve">Tiekėjas Prekes įsipareigoja pristatyti </w:t>
            </w:r>
            <w:r w:rsidRPr="00235241">
              <w:rPr>
                <w:b/>
                <w:bCs/>
                <w:kern w:val="2"/>
                <w:szCs w:val="24"/>
              </w:rPr>
              <w:t>ne vėliau kaip per</w:t>
            </w:r>
            <w:r w:rsidRPr="00235241">
              <w:rPr>
                <w:kern w:val="2"/>
                <w:szCs w:val="24"/>
              </w:rPr>
              <w:t xml:space="preserve"> 270 kalendoriniu dienų nuo Sutarties įsigaliojimo dienos šiuo adresu: Taikos pr. 13,Visaginas.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5D0D56F" w:rsidR="00B767F3" w:rsidRDefault="00DD7479" w:rsidP="00235241">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35241">
              <w:rPr>
                <w:kern w:val="2"/>
                <w:szCs w:val="24"/>
              </w:rPr>
              <w:t>5 (penkias)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35241">
              <w:rPr>
                <w:kern w:val="2"/>
                <w:szCs w:val="24"/>
              </w:rPr>
              <w:t>1 (vieno) 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798D05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7DDC0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55CC68" w14:textId="77777777" w:rsidR="00235241" w:rsidRDefault="00DD7479">
            <w:pPr>
              <w:rPr>
                <w:kern w:val="2"/>
                <w:szCs w:val="24"/>
              </w:rPr>
            </w:pPr>
            <w:r>
              <w:rPr>
                <w:kern w:val="2"/>
                <w:szCs w:val="24"/>
              </w:rPr>
              <w:t xml:space="preserve">Kartu su Prekėmis pateikiami šie dokumentai: </w:t>
            </w:r>
          </w:p>
          <w:p w14:paraId="4322CE17" w14:textId="3F0907FC" w:rsidR="00235241" w:rsidRPr="005D2133" w:rsidRDefault="00235241" w:rsidP="00235241">
            <w:pPr>
              <w:rPr>
                <w:kern w:val="2"/>
                <w:szCs w:val="24"/>
              </w:rPr>
            </w:pPr>
            <w:r w:rsidRPr="005D2133">
              <w:rPr>
                <w:kern w:val="2"/>
                <w:szCs w:val="24"/>
              </w:rPr>
              <w:t>1. Automobilio vartotojo vadovas (lietuvių kalba);</w:t>
            </w:r>
          </w:p>
          <w:p w14:paraId="2949221F" w14:textId="77777777" w:rsidR="00235241" w:rsidRPr="005D2133" w:rsidRDefault="00235241" w:rsidP="00235241">
            <w:pPr>
              <w:rPr>
                <w:kern w:val="2"/>
                <w:szCs w:val="24"/>
              </w:rPr>
            </w:pPr>
            <w:r w:rsidRPr="005D2133">
              <w:rPr>
                <w:kern w:val="2"/>
                <w:szCs w:val="24"/>
              </w:rPr>
              <w:t>2. Automobilio registracijos pažymėjimas;</w:t>
            </w:r>
          </w:p>
          <w:p w14:paraId="75AEC9F6" w14:textId="77777777" w:rsidR="00235241" w:rsidRPr="005D2133" w:rsidRDefault="00235241" w:rsidP="00235241">
            <w:pPr>
              <w:rPr>
                <w:kern w:val="2"/>
                <w:szCs w:val="24"/>
              </w:rPr>
            </w:pPr>
            <w:r w:rsidRPr="005D2133">
              <w:rPr>
                <w:kern w:val="2"/>
                <w:szCs w:val="24"/>
              </w:rPr>
              <w:t>3. Galiojančios techninės apžiūros dokumentas;</w:t>
            </w:r>
          </w:p>
          <w:p w14:paraId="4D86E63E" w14:textId="77777777" w:rsidR="00235241" w:rsidRPr="005D2133" w:rsidRDefault="00235241" w:rsidP="00235241">
            <w:pPr>
              <w:rPr>
                <w:kern w:val="2"/>
                <w:szCs w:val="24"/>
              </w:rPr>
            </w:pPr>
            <w:r w:rsidRPr="005D2133">
              <w:rPr>
                <w:kern w:val="2"/>
                <w:szCs w:val="24"/>
              </w:rPr>
              <w:t>4. Privalomasis vairuotojų civilinės atsakomybės draudimas (TPVCA) ne trumpesniam kaip 7 kalendorinių dienų terminui;</w:t>
            </w:r>
          </w:p>
          <w:p w14:paraId="4B3BA660" w14:textId="634A4449" w:rsidR="00235241" w:rsidRPr="005D2133" w:rsidRDefault="00235241" w:rsidP="00235241">
            <w:pPr>
              <w:rPr>
                <w:kern w:val="2"/>
                <w:szCs w:val="24"/>
              </w:rPr>
            </w:pPr>
            <w:r w:rsidRPr="005D2133">
              <w:rPr>
                <w:kern w:val="2"/>
                <w:szCs w:val="24"/>
              </w:rPr>
              <w:t>5. Prekių pardavimo–perdavimo aktas;</w:t>
            </w:r>
          </w:p>
          <w:p w14:paraId="3BE86B03" w14:textId="332A9104" w:rsidR="00235241" w:rsidRPr="005D2133" w:rsidRDefault="00235241">
            <w:pPr>
              <w:rPr>
                <w:kern w:val="2"/>
                <w:szCs w:val="24"/>
              </w:rPr>
            </w:pPr>
            <w:r w:rsidRPr="005D2133">
              <w:rPr>
                <w:kern w:val="2"/>
                <w:szCs w:val="24"/>
              </w:rPr>
              <w:t>6. Automobilio aptarnavimo dokumentai su garantija;</w:t>
            </w:r>
          </w:p>
          <w:p w14:paraId="73C21A68" w14:textId="77777777" w:rsidR="00F56176" w:rsidRDefault="00235241">
            <w:pPr>
              <w:rPr>
                <w:kern w:val="2"/>
                <w:szCs w:val="24"/>
              </w:rPr>
            </w:pPr>
            <w:r w:rsidRPr="005D2133">
              <w:rPr>
                <w:kern w:val="2"/>
                <w:szCs w:val="24"/>
              </w:rPr>
              <w:t>7. Dokumentai, patvirtinantys, kad mikroautobuso sėdimosios vietos, rampos, keltuvai ir vežimėlių tvirtinimo sistemos atitinka saugumo reikalavimus</w:t>
            </w:r>
            <w:r w:rsidR="005D2133">
              <w:rPr>
                <w:kern w:val="2"/>
                <w:szCs w:val="24"/>
              </w:rPr>
              <w:t xml:space="preserve"> (Techninės specifikacijos 3 p.)</w:t>
            </w:r>
            <w:r w:rsidR="00F56176">
              <w:rPr>
                <w:kern w:val="2"/>
                <w:szCs w:val="24"/>
              </w:rPr>
              <w:t>;</w:t>
            </w:r>
          </w:p>
          <w:p w14:paraId="369CADE2" w14:textId="56C4064E" w:rsidR="00235241" w:rsidRPr="00663790" w:rsidRDefault="00F56176" w:rsidP="00F56176">
            <w:pPr>
              <w:rPr>
                <w:kern w:val="2"/>
                <w:szCs w:val="24"/>
              </w:rPr>
            </w:pPr>
            <w:r w:rsidRPr="00663790">
              <w:rPr>
                <w:kern w:val="2"/>
                <w:szCs w:val="24"/>
              </w:rPr>
              <w:lastRenderedPageBreak/>
              <w:t>8. Atitikties sertifikatas (</w:t>
            </w:r>
            <w:proofErr w:type="spellStart"/>
            <w:r w:rsidRPr="00663790">
              <w:rPr>
                <w:kern w:val="2"/>
                <w:szCs w:val="24"/>
              </w:rPr>
              <w:t>CoC</w:t>
            </w:r>
            <w:proofErr w:type="spellEnd"/>
            <w:r w:rsidRPr="00663790">
              <w:rPr>
                <w:kern w:val="2"/>
                <w:szCs w:val="24"/>
              </w:rPr>
              <w:t>)</w:t>
            </w:r>
            <w:r w:rsidR="00663790" w:rsidRPr="00663790">
              <w:rPr>
                <w:kern w:val="2"/>
                <w:szCs w:val="24"/>
              </w:rPr>
              <w:t>;</w:t>
            </w:r>
          </w:p>
          <w:p w14:paraId="56B25700" w14:textId="71AB9CEB" w:rsidR="00235241" w:rsidRPr="00663790" w:rsidRDefault="00663790">
            <w:pPr>
              <w:rPr>
                <w:kern w:val="2"/>
                <w:szCs w:val="24"/>
              </w:rPr>
            </w:pPr>
            <w:r w:rsidRPr="00663790">
              <w:rPr>
                <w:kern w:val="2"/>
                <w:szCs w:val="24"/>
              </w:rPr>
              <w:t xml:space="preserve">9. Dokumentai, patvirtinantys reikalavimus padangoms (Techninės specifikacijos 20 p.). </w:t>
            </w:r>
          </w:p>
          <w:p w14:paraId="73FFA04B" w14:textId="7F688A14" w:rsidR="00B767F3" w:rsidRDefault="00DD7479" w:rsidP="005D2133">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24144F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23524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A6D527D" w:rsidR="00B767F3" w:rsidRPr="005D2133" w:rsidRDefault="00DD7479">
            <w:pPr>
              <w:rPr>
                <w:kern w:val="2"/>
                <w:szCs w:val="24"/>
              </w:rPr>
            </w:pPr>
            <w:r w:rsidRPr="005D2133">
              <w:rPr>
                <w:kern w:val="2"/>
                <w:szCs w:val="24"/>
              </w:rPr>
              <w:t>Sutarties kaina bus perskaičiuojam</w:t>
            </w:r>
            <w:r w:rsidR="00810691" w:rsidRPr="005D2133">
              <w:rPr>
                <w:kern w:val="2"/>
                <w:szCs w:val="24"/>
              </w:rPr>
              <w:t>a</w:t>
            </w:r>
          </w:p>
          <w:p w14:paraId="1F2303D8" w14:textId="77777777" w:rsidR="00B767F3" w:rsidRPr="005D2133" w:rsidRDefault="00DD7479">
            <w:pPr>
              <w:rPr>
                <w:kern w:val="2"/>
                <w:szCs w:val="24"/>
              </w:rPr>
            </w:pPr>
            <w:r w:rsidRPr="005D2133">
              <w:rPr>
                <w:kern w:val="2"/>
                <w:szCs w:val="24"/>
              </w:rPr>
              <w:t>5.3.1. dėl PVM tarifo pasikeitimo;</w:t>
            </w:r>
          </w:p>
          <w:p w14:paraId="1D572FFD" w14:textId="37E1E3D6" w:rsidR="00B767F3" w:rsidRPr="005D2133" w:rsidRDefault="00DD7479">
            <w:pPr>
              <w:rPr>
                <w:kern w:val="2"/>
                <w:szCs w:val="24"/>
              </w:rPr>
            </w:pPr>
            <w:r w:rsidRPr="005D2133">
              <w:rPr>
                <w:kern w:val="2"/>
                <w:szCs w:val="24"/>
              </w:rPr>
              <w:t xml:space="preserve">5.3.2. </w:t>
            </w:r>
            <w:r w:rsidR="005D2133" w:rsidRPr="005D2133">
              <w:rPr>
                <w:kern w:val="2"/>
                <w:szCs w:val="24"/>
              </w:rPr>
              <w:t>netaikoma</w:t>
            </w:r>
            <w:r w:rsidRPr="005D2133">
              <w:rPr>
                <w:kern w:val="2"/>
                <w:szCs w:val="24"/>
              </w:rPr>
              <w:t>;</w:t>
            </w:r>
          </w:p>
          <w:p w14:paraId="34D8D16E" w14:textId="77777777" w:rsidR="00B767F3" w:rsidRPr="005D2133" w:rsidRDefault="00DD7479">
            <w:pPr>
              <w:rPr>
                <w:kern w:val="2"/>
                <w:szCs w:val="24"/>
              </w:rPr>
            </w:pPr>
            <w:r w:rsidRPr="005D2133">
              <w:rPr>
                <w:kern w:val="2"/>
                <w:szCs w:val="24"/>
              </w:rPr>
              <w:t>5.3.3. dėl kainų lygio pokyčio;</w:t>
            </w:r>
          </w:p>
          <w:p w14:paraId="7CE73E9A" w14:textId="3D2C9D7C" w:rsidR="00B767F3" w:rsidRDefault="00DD7479">
            <w:pPr>
              <w:rPr>
                <w:color w:val="FF0000"/>
                <w:kern w:val="2"/>
              </w:rPr>
            </w:pPr>
            <w:r w:rsidRPr="005D2133">
              <w:rPr>
                <w:kern w:val="2"/>
              </w:rPr>
              <w:t xml:space="preserve">5.3.4. </w:t>
            </w:r>
            <w:r w:rsidR="005D2133" w:rsidRPr="005D2133">
              <w:rPr>
                <w:kern w:val="2"/>
              </w:rPr>
              <w:t>netaikoma</w:t>
            </w:r>
            <w:r w:rsidRPr="005D2133">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34CFF1A" w:rsidR="00B767F3" w:rsidRDefault="00DD7479" w:rsidP="005D2133">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perskaičiuojam</w:t>
            </w:r>
            <w:r w:rsidR="005D213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56790006" w:rsidR="00B767F3" w:rsidRDefault="00DD7479" w:rsidP="005D2133">
            <w:pPr>
              <w:jc w:val="both"/>
              <w:rPr>
                <w:kern w:val="2"/>
                <w:szCs w:val="24"/>
              </w:rPr>
            </w:pPr>
            <w:r>
              <w:rPr>
                <w:kern w:val="2"/>
                <w:szCs w:val="24"/>
              </w:rPr>
              <w:t>Perskaičiuota Sutarties kaina įforminam</w:t>
            </w:r>
            <w:r w:rsidR="005D2133">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B02B82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245CD4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06C4AFD3" w:rsidR="00B767F3" w:rsidRPr="005D2133" w:rsidRDefault="00DD7479" w:rsidP="005D2133">
            <w:pPr>
              <w:jc w:val="both"/>
              <w:rPr>
                <w:kern w:val="2"/>
                <w:szCs w:val="24"/>
              </w:rPr>
            </w:pPr>
            <w:r w:rsidRPr="005D2133">
              <w:rPr>
                <w:kern w:val="2"/>
                <w:szCs w:val="24"/>
              </w:rPr>
              <w:t xml:space="preserve">5.3.3.1. Bet kuri Sutarties šalis Sutarties galiojimo metu turi teisę inicijuoti Sutarties kainos peržiūrą (keitimą) ne anksčiau kaip po </w:t>
            </w:r>
            <w:r w:rsidR="005D2133" w:rsidRPr="005D2133">
              <w:rPr>
                <w:kern w:val="2"/>
                <w:szCs w:val="24"/>
              </w:rPr>
              <w:t xml:space="preserve">6 (šešių) mėnesių </w:t>
            </w:r>
            <w:r w:rsidRPr="005D2133">
              <w:rPr>
                <w:kern w:val="2"/>
                <w:szCs w:val="24"/>
              </w:rPr>
              <w:t xml:space="preserve">nuo </w:t>
            </w:r>
            <w:r w:rsidRPr="005D2133">
              <w:rPr>
                <w:szCs w:val="24"/>
              </w:rPr>
              <w:t xml:space="preserve">Sutarties įsigaliojimo dienos </w:t>
            </w:r>
            <w:r w:rsidRPr="005D2133">
              <w:rPr>
                <w:kern w:val="2"/>
                <w:szCs w:val="24"/>
              </w:rPr>
              <w:t xml:space="preserve">(jeigu peržiūra jau buvo atlikta – nuo Susitarimo dėl paskutinio perskaičiavimo pagal šį Specialiųjų sąlygų papunktį įsigaliojimo dienos), </w:t>
            </w:r>
            <w:r w:rsidRPr="005D2133">
              <w:rPr>
                <w:szCs w:val="24"/>
              </w:rPr>
              <w:t xml:space="preserve">jeigu Vartojimo prekių ir paslaugų kainų pokytis (k), apskaičiuotas kaip nustatyta 5.3.3.6 papunktyje, viršija 5 </w:t>
            </w:r>
            <w:r w:rsidR="005D2133" w:rsidRPr="005D2133">
              <w:rPr>
                <w:szCs w:val="24"/>
              </w:rPr>
              <w:t xml:space="preserve">(penkis) </w:t>
            </w:r>
            <w:r w:rsidRPr="005D2133">
              <w:rPr>
                <w:szCs w:val="24"/>
              </w:rPr>
              <w:t>procentus</w:t>
            </w:r>
            <w:r w:rsidR="005D2133" w:rsidRPr="005D2133">
              <w:rPr>
                <w:szCs w:val="24"/>
              </w:rPr>
              <w:t xml:space="preserve">. </w:t>
            </w:r>
            <w:r w:rsidRPr="005D2133">
              <w:rPr>
                <w:kern w:val="2"/>
                <w:szCs w:val="24"/>
              </w:rPr>
              <w:t xml:space="preserve">Sutarties kainos peržiūra atliekama ne rečiau kaip kas </w:t>
            </w:r>
            <w:r w:rsidR="005D2133" w:rsidRPr="005D2133">
              <w:rPr>
                <w:kern w:val="2"/>
                <w:szCs w:val="24"/>
              </w:rPr>
              <w:t>6 (šeši)</w:t>
            </w:r>
            <w:r w:rsidRPr="005D2133">
              <w:rPr>
                <w:kern w:val="2"/>
                <w:szCs w:val="24"/>
              </w:rPr>
              <w:t xml:space="preserve"> mėnesiai.</w:t>
            </w:r>
          </w:p>
          <w:p w14:paraId="76251E0A" w14:textId="30999C08" w:rsidR="00B767F3" w:rsidRPr="005D2133" w:rsidRDefault="00DD7479" w:rsidP="005D2133">
            <w:pPr>
              <w:jc w:val="both"/>
              <w:rPr>
                <w:kern w:val="2"/>
                <w:szCs w:val="24"/>
                <w:shd w:val="clear" w:color="auto" w:fill="FFFFFF"/>
              </w:rPr>
            </w:pPr>
            <w:r w:rsidRPr="005D2133">
              <w:rPr>
                <w:kern w:val="2"/>
                <w:szCs w:val="24"/>
              </w:rPr>
              <w:t>5.3.3.2. Sutarties k</w:t>
            </w:r>
            <w:r w:rsidRPr="005D2133">
              <w:rPr>
                <w:kern w:val="2"/>
                <w:szCs w:val="24"/>
                <w:shd w:val="clear" w:color="auto" w:fill="FFFFFF"/>
              </w:rPr>
              <w:t>aina peržiūrim</w:t>
            </w:r>
            <w:r w:rsidR="005D2133" w:rsidRPr="005D2133">
              <w:rPr>
                <w:kern w:val="2"/>
                <w:szCs w:val="24"/>
                <w:shd w:val="clear" w:color="auto" w:fill="FFFFFF"/>
              </w:rPr>
              <w:t>a</w:t>
            </w:r>
            <w:r w:rsidRPr="005D2133">
              <w:rPr>
                <w:kern w:val="2"/>
                <w:szCs w:val="24"/>
                <w:shd w:val="clear" w:color="auto" w:fill="FFFFFF"/>
              </w:rPr>
              <w:t xml:space="preserve"> tik tai Sutarties daliai, kuri nėra išpirkta, t. y., Prekėms, kurios nėra priimtos ir apmokėtos. Vėlesnė </w:t>
            </w:r>
            <w:r w:rsidRPr="005D2133">
              <w:rPr>
                <w:kern w:val="2"/>
                <w:szCs w:val="24"/>
                <w:shd w:val="clear" w:color="auto" w:fill="FFFFFF"/>
              </w:rPr>
              <w:lastRenderedPageBreak/>
              <w:t>Sutarties kainos peržiūra negali apimti laikotarpio, už kurį jau buvo atliktas peržiūra.</w:t>
            </w:r>
          </w:p>
          <w:p w14:paraId="08FE6131" w14:textId="1003996E" w:rsidR="00B767F3" w:rsidRPr="005D2133" w:rsidRDefault="00DD7479" w:rsidP="005D2133">
            <w:pPr>
              <w:jc w:val="both"/>
              <w:rPr>
                <w:kern w:val="2"/>
                <w:szCs w:val="24"/>
                <w:shd w:val="clear" w:color="auto" w:fill="FFFFFF"/>
              </w:rPr>
            </w:pPr>
            <w:r>
              <w:rPr>
                <w:color w:val="000000"/>
                <w:kern w:val="2"/>
                <w:szCs w:val="24"/>
              </w:rPr>
              <w:t>5</w:t>
            </w:r>
            <w:r w:rsidRPr="005D2133">
              <w:rPr>
                <w:kern w:val="2"/>
                <w:szCs w:val="24"/>
              </w:rPr>
              <w:t>.3.3.3. </w:t>
            </w:r>
            <w:r w:rsidRPr="005D2133">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3DC9C396" w:rsidR="00B767F3" w:rsidRPr="005D2133" w:rsidRDefault="00DD7479" w:rsidP="005D2133">
            <w:pPr>
              <w:jc w:val="both"/>
              <w:rPr>
                <w:kern w:val="2"/>
                <w:szCs w:val="24"/>
                <w:shd w:val="clear" w:color="auto" w:fill="FFFFFF"/>
              </w:rPr>
            </w:pPr>
            <w:r w:rsidRPr="005D2133">
              <w:rPr>
                <w:kern w:val="2"/>
                <w:szCs w:val="24"/>
              </w:rPr>
              <w:t xml:space="preserve">5.3.3.4. Atlikdamos Sutarties kainos peržiūrą </w:t>
            </w:r>
            <w:r w:rsidRPr="005D213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5D2133" w:rsidRPr="005D2133">
              <w:rPr>
                <w:kern w:val="2"/>
                <w:szCs w:val="24"/>
                <w:shd w:val="clear" w:color="auto" w:fill="FFFFFF"/>
              </w:rPr>
              <w:t xml:space="preserve">. </w:t>
            </w:r>
            <w:r w:rsidRPr="005D2133">
              <w:rPr>
                <w:kern w:val="2"/>
                <w:szCs w:val="24"/>
                <w:shd w:val="clear" w:color="auto" w:fill="FFFFFF"/>
              </w:rPr>
              <w:t xml:space="preserve"> </w:t>
            </w:r>
          </w:p>
          <w:p w14:paraId="2A60BA8C" w14:textId="0061280A" w:rsidR="00B767F3" w:rsidRPr="00D0319A" w:rsidRDefault="00DD7479" w:rsidP="00D0319A">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D0319A">
              <w:rPr>
                <w:kern w:val="2"/>
                <w:szCs w:val="24"/>
                <w:shd w:val="clear" w:color="auto" w:fill="FFFFFF"/>
              </w:rPr>
              <w:t>), perskaičiuotą Sutarties kainą, perskaičiuotą Pradinės Sutarties vertę.</w:t>
            </w:r>
          </w:p>
          <w:p w14:paraId="5BE16619" w14:textId="73BAC506" w:rsidR="00B767F3" w:rsidRPr="00D0319A" w:rsidRDefault="00DD7479" w:rsidP="00D0319A">
            <w:pPr>
              <w:jc w:val="both"/>
              <w:rPr>
                <w:kern w:val="2"/>
                <w:szCs w:val="24"/>
                <w:shd w:val="clear" w:color="auto" w:fill="FFFFFF"/>
              </w:rPr>
            </w:pPr>
            <w:r w:rsidRPr="00D0319A">
              <w:rPr>
                <w:kern w:val="2"/>
                <w:szCs w:val="24"/>
                <w:shd w:val="clear" w:color="auto" w:fill="FFFFFF"/>
              </w:rPr>
              <w:t>5.3.3.6. Nauja Sutarties kaina apskaičiuojam</w:t>
            </w:r>
            <w:r w:rsidR="005D2133" w:rsidRPr="00D0319A">
              <w:rPr>
                <w:kern w:val="2"/>
                <w:szCs w:val="24"/>
                <w:shd w:val="clear" w:color="auto" w:fill="FFFFFF"/>
              </w:rPr>
              <w:t>a</w:t>
            </w:r>
            <w:r w:rsidRPr="00D0319A">
              <w:rPr>
                <w:kern w:val="2"/>
                <w:szCs w:val="24"/>
                <w:shd w:val="clear" w:color="auto" w:fill="FFFFFF"/>
              </w:rPr>
              <w:t xml:space="preserve"> pagal žemiau pateiktą formulę:</w:t>
            </w:r>
          </w:p>
          <w:p w14:paraId="7116B3BB" w14:textId="35540913" w:rsidR="00B767F3" w:rsidRPr="00D0319A" w:rsidRDefault="00000000" w:rsidP="00D0319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0319A">
              <w:rPr>
                <w:kern w:val="2"/>
                <w:szCs w:val="24"/>
              </w:rPr>
              <w:t>, kur a – kaina (Eur be PVM)) (jei peržiūra jau buvo atlikta, tai po paskutinio perskaičiavimo) </w:t>
            </w:r>
          </w:p>
          <w:p w14:paraId="0EFA074B" w14:textId="73ECF2DE" w:rsidR="00B767F3" w:rsidRPr="00D0319A" w:rsidRDefault="00DD7479" w:rsidP="00D0319A">
            <w:pPr>
              <w:jc w:val="both"/>
              <w:textAlignment w:val="baseline"/>
              <w:rPr>
                <w:kern w:val="2"/>
                <w:szCs w:val="24"/>
              </w:rPr>
            </w:pPr>
            <w:r w:rsidRPr="00D0319A">
              <w:rPr>
                <w:kern w:val="2"/>
                <w:szCs w:val="24"/>
              </w:rPr>
              <w:t>a</w:t>
            </w:r>
            <w:r w:rsidRPr="00D0319A">
              <w:rPr>
                <w:kern w:val="2"/>
                <w:szCs w:val="24"/>
                <w:vertAlign w:val="subscript"/>
              </w:rPr>
              <w:t>1</w:t>
            </w:r>
            <w:r w:rsidRPr="00D0319A">
              <w:rPr>
                <w:kern w:val="2"/>
                <w:szCs w:val="24"/>
              </w:rPr>
              <w:t xml:space="preserve"> – perskaičiuota (pakeista) kaina (Eur be PVM) </w:t>
            </w:r>
          </w:p>
          <w:p w14:paraId="28F6938D" w14:textId="287ADD94" w:rsidR="00B767F3" w:rsidRPr="00D0319A" w:rsidRDefault="00DD7479" w:rsidP="00D0319A">
            <w:pPr>
              <w:jc w:val="both"/>
              <w:textAlignment w:val="baseline"/>
              <w:rPr>
                <w:kern w:val="2"/>
                <w:szCs w:val="24"/>
              </w:rPr>
            </w:pPr>
            <w:r w:rsidRPr="00D0319A">
              <w:rPr>
                <w:kern w:val="2"/>
                <w:szCs w:val="24"/>
              </w:rPr>
              <w:t xml:space="preserve">k – pagal vartotojų kainų indeksą </w:t>
            </w:r>
            <w:r w:rsidR="00D0319A" w:rsidRPr="00D0319A">
              <w:rPr>
                <w:kern w:val="2"/>
                <w:szCs w:val="24"/>
              </w:rPr>
              <w:t xml:space="preserve">(„07 Transportas“) </w:t>
            </w:r>
            <w:r w:rsidRPr="00D0319A">
              <w:rPr>
                <w:kern w:val="2"/>
                <w:szCs w:val="24"/>
              </w:rPr>
              <w:t>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33A9706F" w:rsidR="00B767F3" w:rsidRPr="00D0319A" w:rsidRDefault="00DD7479" w:rsidP="00D0319A">
            <w:pPr>
              <w:jc w:val="both"/>
              <w:textAlignment w:val="baseline"/>
            </w:pPr>
            <w:proofErr w:type="spellStart"/>
            <w:r w:rsidRPr="00D0319A">
              <w:rPr>
                <w:kern w:val="2"/>
              </w:rPr>
              <w:t>Ind</w:t>
            </w:r>
            <w:r w:rsidRPr="00D0319A">
              <w:rPr>
                <w:kern w:val="2"/>
                <w:vertAlign w:val="subscript"/>
              </w:rPr>
              <w:t>naujausias</w:t>
            </w:r>
            <w:proofErr w:type="spellEnd"/>
            <w:r w:rsidRPr="00D0319A">
              <w:rPr>
                <w:kern w:val="2"/>
              </w:rPr>
              <w:t xml:space="preserve"> – kreipimosi dėl kainos peržiūros išsiuntimo kitai šaliai dieną paskelbtas naujausias vartojimo prekių ir paslaugų indeksas </w:t>
            </w:r>
            <w:r w:rsidR="00D0319A" w:rsidRPr="00D0319A">
              <w:rPr>
                <w:kern w:val="2"/>
              </w:rPr>
              <w:t>(„07 Transportas“)</w:t>
            </w:r>
            <w:r w:rsidRPr="00D0319A">
              <w:rPr>
                <w:kern w:val="2"/>
              </w:rPr>
              <w:t>.</w:t>
            </w:r>
          </w:p>
          <w:p w14:paraId="71ECCEB1" w14:textId="02C9B1F8" w:rsidR="00B767F3" w:rsidRPr="00D0319A" w:rsidRDefault="00DD7479" w:rsidP="00D0319A">
            <w:pPr>
              <w:jc w:val="both"/>
            </w:pPr>
            <w:proofErr w:type="spellStart"/>
            <w:r w:rsidRPr="00D0319A">
              <w:rPr>
                <w:kern w:val="2"/>
              </w:rPr>
              <w:t>Ind</w:t>
            </w:r>
            <w:r w:rsidRPr="00D0319A">
              <w:rPr>
                <w:kern w:val="2"/>
                <w:vertAlign w:val="subscript"/>
              </w:rPr>
              <w:t>pradžia</w:t>
            </w:r>
            <w:proofErr w:type="spellEnd"/>
            <w:r w:rsidRPr="00D0319A">
              <w:rPr>
                <w:kern w:val="2"/>
              </w:rPr>
              <w:t xml:space="preserve"> – laikotarpio pradžios datos (mėnesio) vartojimo prekių ir paslaugų indeksas </w:t>
            </w:r>
            <w:r w:rsidR="00D0319A" w:rsidRPr="00D0319A">
              <w:rPr>
                <w:kern w:val="2"/>
              </w:rPr>
              <w:t>(„07 Transportas“).</w:t>
            </w:r>
            <w:r w:rsidRPr="00D0319A">
              <w:rPr>
                <w:kern w:val="2"/>
              </w:rPr>
              <w:t xml:space="preserve"> Pirmojo perskaičiavimo atveju laikotarpio pradžia (mėnuo) yra </w:t>
            </w:r>
            <w:r w:rsidRPr="00D0319A">
              <w:rPr>
                <w:szCs w:val="24"/>
              </w:rPr>
              <w:t>Sutarties įsigaliojimo dienos mėnuo.</w:t>
            </w:r>
            <w:r w:rsidRPr="00D0319A">
              <w:rPr>
                <w:kern w:val="2"/>
              </w:rPr>
              <w:t xml:space="preserve"> Antrojo ir vėlesnių perskaičiavimų atveju laikotarpio pradžia (mėnuo) yra paskutinio perskaičiavimo metu naudotos paskelbto atitinkamo indekso reikšmės mėnuo.</w:t>
            </w:r>
          </w:p>
          <w:p w14:paraId="24C24713" w14:textId="68BB1177" w:rsidR="00B767F3" w:rsidRPr="00D0319A" w:rsidRDefault="00DD7479" w:rsidP="00D0319A">
            <w:pPr>
              <w:jc w:val="both"/>
              <w:rPr>
                <w:kern w:val="2"/>
                <w:szCs w:val="24"/>
                <w:shd w:val="clear" w:color="auto" w:fill="FFFFFF"/>
              </w:rPr>
            </w:pPr>
            <w:r w:rsidRPr="00D0319A">
              <w:rPr>
                <w:kern w:val="2"/>
                <w:szCs w:val="24"/>
              </w:rPr>
              <w:t>5.3.3.7. </w:t>
            </w:r>
            <w:r w:rsidRPr="00D0319A">
              <w:rPr>
                <w:kern w:val="2"/>
                <w:szCs w:val="24"/>
                <w:shd w:val="clear" w:color="auto" w:fill="FFFFFF"/>
              </w:rPr>
              <w:t xml:space="preserve">Skaičiavimams indeksų reikšmės imamos </w:t>
            </w:r>
            <w:r w:rsidRPr="00D0319A">
              <w:rPr>
                <w:b/>
                <w:bCs/>
                <w:kern w:val="2"/>
                <w:szCs w:val="24"/>
                <w:shd w:val="clear" w:color="auto" w:fill="FFFFFF"/>
              </w:rPr>
              <w:t>keturių</w:t>
            </w:r>
            <w:r w:rsidRPr="00D0319A">
              <w:rPr>
                <w:kern w:val="2"/>
                <w:szCs w:val="24"/>
                <w:shd w:val="clear" w:color="auto" w:fill="FFFFFF"/>
              </w:rPr>
              <w:t xml:space="preserve"> skaitmenų po kablelio tikslumu. Apskaičiuotas pokytis (k) tolimesniems skaičiavimams naudojamas suapvalinus iki </w:t>
            </w:r>
            <w:r w:rsidRPr="00D0319A">
              <w:rPr>
                <w:b/>
                <w:bCs/>
                <w:kern w:val="2"/>
                <w:szCs w:val="24"/>
                <w:shd w:val="clear" w:color="auto" w:fill="FFFFFF"/>
              </w:rPr>
              <w:t>vieno</w:t>
            </w:r>
            <w:r w:rsidRPr="00D0319A">
              <w:rPr>
                <w:kern w:val="2"/>
                <w:szCs w:val="24"/>
                <w:shd w:val="clear" w:color="auto" w:fill="FFFFFF"/>
              </w:rPr>
              <w:t xml:space="preserve"> skaitmens po kablelio, o apskaičiuotas įkainis „a</w:t>
            </w:r>
            <w:r w:rsidRPr="00D0319A">
              <w:rPr>
                <w:kern w:val="2"/>
                <w:szCs w:val="24"/>
                <w:shd w:val="clear" w:color="auto" w:fill="FFFFFF"/>
                <w:vertAlign w:val="subscript"/>
              </w:rPr>
              <w:t>1</w:t>
            </w:r>
            <w:r w:rsidRPr="00D0319A">
              <w:rPr>
                <w:kern w:val="2"/>
                <w:szCs w:val="24"/>
                <w:shd w:val="clear" w:color="auto" w:fill="FFFFFF"/>
              </w:rPr>
              <w:t xml:space="preserve">“ suapvalinamas iki </w:t>
            </w:r>
            <w:r w:rsidRPr="00D0319A">
              <w:rPr>
                <w:b/>
                <w:bCs/>
                <w:kern w:val="2"/>
                <w:szCs w:val="24"/>
                <w:shd w:val="clear" w:color="auto" w:fill="FFFFFF"/>
              </w:rPr>
              <w:t xml:space="preserve">dviejų </w:t>
            </w:r>
            <w:r w:rsidRPr="00D0319A">
              <w:rPr>
                <w:kern w:val="2"/>
                <w:szCs w:val="24"/>
                <w:shd w:val="clear" w:color="auto" w:fill="FFFFFF"/>
              </w:rPr>
              <w:t>skaitmenų po kablelio.</w:t>
            </w:r>
          </w:p>
          <w:p w14:paraId="4C2D7799" w14:textId="0CAD0166" w:rsidR="00B767F3" w:rsidRDefault="00DD7479" w:rsidP="00D0319A">
            <w:pPr>
              <w:jc w:val="both"/>
              <w:rPr>
                <w:color w:val="000000"/>
                <w:kern w:val="2"/>
                <w:szCs w:val="24"/>
                <w:shd w:val="clear" w:color="auto" w:fill="FFFFFF"/>
              </w:rPr>
            </w:pPr>
            <w:r>
              <w:rPr>
                <w:color w:val="000000"/>
                <w:kern w:val="2"/>
                <w:szCs w:val="24"/>
                <w:shd w:val="clear" w:color="auto" w:fill="FFFFFF"/>
              </w:rPr>
              <w:t xml:space="preserve">5.3.3.8. Šalis, siekianti </w:t>
            </w:r>
            <w:r w:rsidRPr="00D0319A">
              <w:rPr>
                <w:kern w:val="2"/>
                <w:szCs w:val="24"/>
                <w:shd w:val="clear" w:color="auto" w:fill="FFFFFF"/>
              </w:rPr>
              <w:t xml:space="preserve">Sutarties kainos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048C42D4" w:rsidR="00B767F3" w:rsidRPr="00D0319A" w:rsidRDefault="00DD7479" w:rsidP="00D0319A">
            <w:pPr>
              <w:jc w:val="both"/>
              <w:rPr>
                <w:kern w:val="2"/>
                <w:szCs w:val="24"/>
                <w:shd w:val="clear" w:color="auto" w:fill="FFFFFF"/>
              </w:rPr>
            </w:pPr>
            <w:r w:rsidRPr="00D0319A">
              <w:rPr>
                <w:kern w:val="2"/>
                <w:szCs w:val="24"/>
                <w:shd w:val="clear" w:color="auto" w:fill="FFFFFF"/>
              </w:rPr>
              <w:lastRenderedPageBreak/>
              <w:t>5</w:t>
            </w:r>
            <w:r w:rsidRPr="00D0319A">
              <w:rPr>
                <w:kern w:val="2"/>
                <w:szCs w:val="24"/>
              </w:rPr>
              <w:t>.3.3.9. </w:t>
            </w:r>
            <w:r w:rsidRPr="00D0319A">
              <w:rPr>
                <w:kern w:val="2"/>
                <w:szCs w:val="24"/>
                <w:shd w:val="clear" w:color="auto" w:fill="FFFFFF"/>
              </w:rPr>
              <w:t xml:space="preserve">Susitarimas turi būti sudarytas per </w:t>
            </w:r>
            <w:r w:rsidR="00D0319A" w:rsidRPr="00D0319A">
              <w:rPr>
                <w:kern w:val="2"/>
                <w:szCs w:val="24"/>
                <w:shd w:val="clear" w:color="auto" w:fill="FFFFFF"/>
              </w:rPr>
              <w:t xml:space="preserve">20 (dvidešimt) dienų </w:t>
            </w:r>
            <w:r w:rsidRPr="00D0319A">
              <w:rPr>
                <w:kern w:val="2"/>
                <w:szCs w:val="24"/>
                <w:shd w:val="clear" w:color="auto" w:fill="FFFFFF"/>
              </w:rPr>
              <w:t>nuo Šalies pateikto tinkamo prašymo perskaičiuoti S</w:t>
            </w:r>
            <w:r w:rsidRPr="00D0319A">
              <w:rPr>
                <w:kern w:val="2"/>
                <w:szCs w:val="24"/>
              </w:rPr>
              <w:t xml:space="preserve">utarties </w:t>
            </w:r>
            <w:r w:rsidRPr="00D0319A">
              <w:rPr>
                <w:kern w:val="2"/>
                <w:szCs w:val="24"/>
                <w:shd w:val="clear" w:color="auto" w:fill="FFFFFF"/>
              </w:rPr>
              <w:t>kainą gavimo dienos.</w:t>
            </w:r>
          </w:p>
          <w:p w14:paraId="3E0BF6EB" w14:textId="72472E0E" w:rsidR="00B767F3" w:rsidRDefault="00DD7479" w:rsidP="00D0319A">
            <w:pPr>
              <w:jc w:val="both"/>
              <w:rPr>
                <w:color w:val="4472C4"/>
                <w:kern w:val="2"/>
                <w:szCs w:val="24"/>
              </w:rPr>
            </w:pPr>
            <w:r w:rsidRPr="00D0319A">
              <w:rPr>
                <w:kern w:val="2"/>
                <w:szCs w:val="24"/>
                <w:shd w:val="clear" w:color="auto" w:fill="FFFFFF"/>
              </w:rPr>
              <w:t>5.3.3.10. </w:t>
            </w:r>
            <w:r w:rsidRPr="00D0319A">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FBEB0C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9F29679"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6A93E41" w:rsidR="00B767F3" w:rsidRDefault="00DD7479" w:rsidP="00D0319A">
            <w:pPr>
              <w:jc w:val="both"/>
              <w:rPr>
                <w:kern w:val="2"/>
                <w:szCs w:val="24"/>
              </w:rPr>
            </w:pPr>
            <w:r>
              <w:rPr>
                <w:kern w:val="2"/>
                <w:szCs w:val="24"/>
              </w:rPr>
              <w:t xml:space="preserve">Pirkėjas atsiskaito su Tiekėju ne vėliau kaip per </w:t>
            </w:r>
            <w:r w:rsidR="00D0319A">
              <w:rPr>
                <w:kern w:val="2"/>
                <w:szCs w:val="24"/>
              </w:rPr>
              <w:t>30 (trisdešimt) kalendorinių dienų</w:t>
            </w:r>
            <w:r>
              <w:rPr>
                <w:kern w:val="2"/>
                <w:szCs w:val="24"/>
              </w:rPr>
              <w:t xml:space="preserve"> nuo Sąskaitos gavimo dienos.</w:t>
            </w:r>
          </w:p>
          <w:p w14:paraId="2E9F3A5D" w14:textId="474E9766" w:rsidR="00B767F3" w:rsidRDefault="00B767F3">
            <w:pPr>
              <w:rPr>
                <w:kern w:val="2"/>
                <w:szCs w:val="24"/>
              </w:rPr>
            </w:pPr>
          </w:p>
          <w:p w14:paraId="2D8ED721" w14:textId="77777777" w:rsidR="00B767F3" w:rsidRDefault="00B767F3">
            <w:pPr>
              <w:rPr>
                <w:kern w:val="2"/>
                <w:szCs w:val="24"/>
              </w:rPr>
            </w:pPr>
          </w:p>
          <w:p w14:paraId="04C22127" w14:textId="20D43790" w:rsidR="00B767F3" w:rsidRDefault="00DD7479" w:rsidP="00D0319A">
            <w:pPr>
              <w:rPr>
                <w:color w:val="000000"/>
                <w:kern w:val="2"/>
                <w:szCs w:val="24"/>
                <w:shd w:val="clear" w:color="auto" w:fill="FFFFFF"/>
              </w:rPr>
            </w:pPr>
            <w:r w:rsidRPr="00D0319A">
              <w:rPr>
                <w:kern w:val="2"/>
                <w:szCs w:val="24"/>
                <w:u w:val="single"/>
                <w:shd w:val="clear" w:color="auto" w:fill="FFFFFF"/>
              </w:rPr>
              <w:t>Apmokėjimo sąlygos:</w:t>
            </w:r>
            <w:r w:rsidRPr="00D0319A">
              <w:rPr>
                <w:kern w:val="2"/>
                <w:szCs w:val="24"/>
                <w:shd w:val="clear" w:color="auto" w:fill="FFFFFF"/>
              </w:rPr>
              <w:t xml:space="preserve"> įvykdžius visus sutartinius įsipareigojimus, sumokama visa Sutarties kaina</w:t>
            </w:r>
            <w:r w:rsidR="00D0319A" w:rsidRPr="00D0319A">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A1F334" w:rsidR="00B767F3" w:rsidRDefault="00DD7479" w:rsidP="00D0319A">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AD25043" w:rsidR="00B767F3" w:rsidRDefault="00DD7479" w:rsidP="00D0319A">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D0319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0319A" w:rsidRDefault="00D0319A" w:rsidP="00D0319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3D93300" w14:textId="31CD81D2" w:rsidR="00D0319A" w:rsidRDefault="00D0319A" w:rsidP="007249C9">
            <w:pPr>
              <w:jc w:val="both"/>
              <w:rPr>
                <w:kern w:val="2"/>
                <w:szCs w:val="24"/>
              </w:rPr>
            </w:pPr>
            <w:r w:rsidRPr="00B67EAF">
              <w:rPr>
                <w:kern w:val="2"/>
                <w:szCs w:val="24"/>
              </w:rPr>
              <w:t>Prekėms nustatomas Tiekėjo pasiūlytas arba Prekių gamintojo</w:t>
            </w:r>
            <w:r>
              <w:rPr>
                <w:kern w:val="2"/>
                <w:szCs w:val="24"/>
              </w:rPr>
              <w:t xml:space="preserve"> </w:t>
            </w:r>
            <w:r w:rsidRPr="00B67EAF">
              <w:rPr>
                <w:kern w:val="2"/>
                <w:szCs w:val="24"/>
              </w:rPr>
              <w:t>taikomas Garantinis terminas</w:t>
            </w:r>
            <w:r w:rsidR="00C81B6A">
              <w:rPr>
                <w:kern w:val="2"/>
                <w:szCs w:val="24"/>
              </w:rPr>
              <w:t>:</w:t>
            </w:r>
            <w:r w:rsidRPr="00B67EAF">
              <w:rPr>
                <w:kern w:val="2"/>
                <w:szCs w:val="24"/>
              </w:rPr>
              <w:t xml:space="preserve"> </w:t>
            </w:r>
          </w:p>
          <w:p w14:paraId="03984B40" w14:textId="7801DD60" w:rsidR="00C81B6A" w:rsidRPr="00C81B6A" w:rsidRDefault="00C81B6A" w:rsidP="007249C9">
            <w:pPr>
              <w:jc w:val="both"/>
              <w:rPr>
                <w:kern w:val="2"/>
              </w:rPr>
            </w:pPr>
            <w:r>
              <w:rPr>
                <w:i/>
                <w:iCs/>
                <w:kern w:val="2"/>
              </w:rPr>
              <w:t>6.1.1. Transporto priemonei</w:t>
            </w:r>
            <w:r w:rsidRPr="00C81B6A">
              <w:rPr>
                <w:kern w:val="2"/>
              </w:rPr>
              <w:t xml:space="preserve"> turi būti suteikta ne mažiau nei 36 </w:t>
            </w:r>
            <w:r>
              <w:rPr>
                <w:kern w:val="2"/>
              </w:rPr>
              <w:t xml:space="preserve">(trisdešimt šešių) </w:t>
            </w:r>
            <w:r w:rsidRPr="00C81B6A">
              <w:rPr>
                <w:kern w:val="2"/>
              </w:rPr>
              <w:t>mėn. arba 100</w:t>
            </w:r>
            <w:r>
              <w:rPr>
                <w:kern w:val="2"/>
              </w:rPr>
              <w:t> </w:t>
            </w:r>
            <w:r w:rsidRPr="00C81B6A">
              <w:rPr>
                <w:kern w:val="2"/>
              </w:rPr>
              <w:t>000</w:t>
            </w:r>
            <w:r>
              <w:rPr>
                <w:kern w:val="2"/>
              </w:rPr>
              <w:t xml:space="preserve"> (šimto tūkstančių)</w:t>
            </w:r>
            <w:r w:rsidRPr="00C81B6A">
              <w:rPr>
                <w:kern w:val="2"/>
              </w:rPr>
              <w:t xml:space="preserve"> km </w:t>
            </w:r>
            <w:r w:rsidR="007249C9">
              <w:rPr>
                <w:kern w:val="2"/>
              </w:rPr>
              <w:t xml:space="preserve">ridos </w:t>
            </w:r>
            <w:r w:rsidRPr="00C81B6A">
              <w:rPr>
                <w:kern w:val="2"/>
              </w:rPr>
              <w:t xml:space="preserve">garantija, priklausomai nuo to kas sueis greičiau. </w:t>
            </w:r>
          </w:p>
          <w:p w14:paraId="6AD72967" w14:textId="1C90B12B" w:rsidR="00C81B6A" w:rsidRDefault="00C81B6A" w:rsidP="007249C9">
            <w:pPr>
              <w:jc w:val="both"/>
              <w:rPr>
                <w:kern w:val="2"/>
                <w:szCs w:val="24"/>
              </w:rPr>
            </w:pPr>
            <w:r>
              <w:rPr>
                <w:i/>
                <w:iCs/>
                <w:kern w:val="2"/>
                <w:szCs w:val="24"/>
              </w:rPr>
              <w:t>6.1.2. Transporto priemonės baterijai:</w:t>
            </w:r>
            <w:r w:rsidRPr="00C81B6A">
              <w:rPr>
                <w:kern w:val="2"/>
                <w:szCs w:val="24"/>
              </w:rPr>
              <w:t xml:space="preserve"> turi būti suteikta ne mažiau nei 8 </w:t>
            </w:r>
            <w:r>
              <w:rPr>
                <w:kern w:val="2"/>
                <w:szCs w:val="24"/>
              </w:rPr>
              <w:t xml:space="preserve">(aštuoni) </w:t>
            </w:r>
            <w:r w:rsidRPr="00C81B6A">
              <w:rPr>
                <w:kern w:val="2"/>
                <w:szCs w:val="24"/>
              </w:rPr>
              <w:t xml:space="preserve">metai arba 160000 </w:t>
            </w:r>
            <w:r>
              <w:rPr>
                <w:kern w:val="2"/>
                <w:szCs w:val="24"/>
              </w:rPr>
              <w:t xml:space="preserve">(šimtas šešiasdešimt tūkstančių) </w:t>
            </w:r>
            <w:r w:rsidRPr="00C81B6A">
              <w:rPr>
                <w:kern w:val="2"/>
                <w:szCs w:val="24"/>
              </w:rPr>
              <w:t xml:space="preserve">km </w:t>
            </w:r>
            <w:r>
              <w:rPr>
                <w:kern w:val="2"/>
                <w:szCs w:val="24"/>
              </w:rPr>
              <w:t xml:space="preserve">ridos </w:t>
            </w:r>
            <w:r w:rsidRPr="00C81B6A">
              <w:rPr>
                <w:kern w:val="2"/>
                <w:szCs w:val="24"/>
              </w:rPr>
              <w:t>garantija, priklausomai nuo to kas sueis greičiau.</w:t>
            </w:r>
          </w:p>
          <w:p w14:paraId="2A706E74" w14:textId="07A2AB79" w:rsidR="00C81B6A" w:rsidRDefault="00C81B6A" w:rsidP="007249C9">
            <w:pPr>
              <w:jc w:val="both"/>
              <w:rPr>
                <w:kern w:val="2"/>
                <w:szCs w:val="24"/>
              </w:rPr>
            </w:pPr>
            <w:r>
              <w:rPr>
                <w:kern w:val="2"/>
                <w:szCs w:val="24"/>
              </w:rPr>
              <w:t xml:space="preserve">6.1.3. Transporto priemonės gale įrengtai rampai arba </w:t>
            </w:r>
            <w:proofErr w:type="spellStart"/>
            <w:r>
              <w:rPr>
                <w:kern w:val="2"/>
                <w:szCs w:val="24"/>
              </w:rPr>
              <w:t>elektrohidrauliniam</w:t>
            </w:r>
            <w:proofErr w:type="spellEnd"/>
            <w:r>
              <w:rPr>
                <w:kern w:val="2"/>
                <w:szCs w:val="24"/>
              </w:rPr>
              <w:t xml:space="preserve"> keltuvui turi būti suteikiama ne mažesnė kaip 24 (dvidešimt keturių) mėn. garantija.</w:t>
            </w:r>
          </w:p>
          <w:p w14:paraId="6638247F" w14:textId="454AA1A9" w:rsidR="007249C9" w:rsidRPr="007249C9" w:rsidRDefault="007249C9" w:rsidP="007249C9">
            <w:pPr>
              <w:jc w:val="both"/>
              <w:rPr>
                <w:kern w:val="2"/>
                <w:szCs w:val="24"/>
              </w:rPr>
            </w:pPr>
            <w:r>
              <w:rPr>
                <w:kern w:val="2"/>
                <w:szCs w:val="24"/>
              </w:rPr>
              <w:t>6.1.4. Salono įrengimo (konversijos) darbams turi būti suteikta</w:t>
            </w:r>
            <w:r w:rsidRPr="007249C9">
              <w:rPr>
                <w:kern w:val="2"/>
                <w:szCs w:val="24"/>
              </w:rPr>
              <w:t xml:space="preserve"> ne mažesnė kaip 24 (dvidešimt keturių) mėn. garantija.</w:t>
            </w:r>
          </w:p>
          <w:p w14:paraId="3DB27DFE" w14:textId="77777777" w:rsidR="00C81B6A" w:rsidRPr="00B67EAF" w:rsidRDefault="00C81B6A" w:rsidP="00D0319A">
            <w:pPr>
              <w:rPr>
                <w:kern w:val="2"/>
                <w:szCs w:val="24"/>
              </w:rPr>
            </w:pPr>
          </w:p>
          <w:p w14:paraId="5290D4C5" w14:textId="6E866EA0" w:rsidR="00D0319A" w:rsidRDefault="00D0319A" w:rsidP="00D0319A">
            <w:pPr>
              <w:rPr>
                <w:kern w:val="2"/>
                <w:szCs w:val="24"/>
              </w:rPr>
            </w:pPr>
            <w:r w:rsidRPr="00B67EAF">
              <w:rPr>
                <w:kern w:val="2"/>
                <w:szCs w:val="24"/>
              </w:rPr>
              <w:t>Garantinis terminas, skaičiuojamas nuo Prekių perdavimo–priėmimo akto pasirašymo dienos.</w:t>
            </w:r>
          </w:p>
        </w:tc>
      </w:tr>
      <w:tr w:rsidR="00D0319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0319A" w:rsidRDefault="00D0319A" w:rsidP="00D0319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8DD4C84" w:rsidR="00D0319A" w:rsidRDefault="00D0319A" w:rsidP="007249C9">
            <w:pPr>
              <w:jc w:val="both"/>
              <w:rPr>
                <w:kern w:val="2"/>
                <w:szCs w:val="24"/>
              </w:rPr>
            </w:pPr>
            <w:r w:rsidRPr="001B17AB">
              <w:rPr>
                <w:color w:val="0A0A0A"/>
              </w:rPr>
              <w:t>Tiekėjas privalo pašalinti trūkumus ne vėliau kaip per 30 kalendorinių dienų. Prekių trūkumų nustatymo ir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73D374" w:rsidR="00B767F3" w:rsidRDefault="00DD7479">
            <w:pPr>
              <w:rPr>
                <w:color w:val="4472C4"/>
                <w:kern w:val="2"/>
                <w:szCs w:val="24"/>
              </w:rPr>
            </w:pPr>
            <w:r>
              <w:rPr>
                <w:kern w:val="2"/>
                <w:szCs w:val="24"/>
              </w:rPr>
              <w:t xml:space="preserve">Netaikoma </w:t>
            </w:r>
          </w:p>
          <w:p w14:paraId="28DC1A59" w14:textId="543AE062" w:rsidR="00B767F3" w:rsidRDefault="00B767F3">
            <w:pPr>
              <w:rPr>
                <w:color w:val="FF0000"/>
                <w:kern w:val="2"/>
                <w:szCs w:val="24"/>
              </w:rPr>
            </w:pPr>
          </w:p>
          <w:p w14:paraId="4D580A95" w14:textId="71BEE23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249C9">
            <w:pPr>
              <w:jc w:val="both"/>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rsidP="007249C9">
            <w:pPr>
              <w:jc w:val="both"/>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1E524431" w:rsidR="00B767F3" w:rsidRDefault="00DD7479" w:rsidP="007249C9">
            <w:pPr>
              <w:jc w:val="both"/>
              <w:rPr>
                <w:b/>
                <w:bCs/>
                <w:kern w:val="2"/>
                <w:szCs w:val="24"/>
              </w:rPr>
            </w:pPr>
            <w:r>
              <w:rPr>
                <w:kern w:val="2"/>
                <w:szCs w:val="24"/>
              </w:rPr>
              <w:t xml:space="preserve">Sutarties vykdymui pasitelkiami subtiekėjai ir (ar) specialistai yra nurodyti Sutarties priede Nr. </w:t>
            </w:r>
            <w:r w:rsidR="007249C9">
              <w:rPr>
                <w:kern w:val="2"/>
                <w:szCs w:val="24"/>
              </w:rPr>
              <w:t>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801FE3F" w:rsidR="00B767F3" w:rsidRDefault="00DD7479" w:rsidP="007249C9">
            <w:pPr>
              <w:jc w:val="both"/>
              <w:rPr>
                <w:kern w:val="2"/>
                <w:szCs w:val="24"/>
              </w:rPr>
            </w:pPr>
            <w:r>
              <w:rPr>
                <w:kern w:val="2"/>
                <w:szCs w:val="24"/>
              </w:rPr>
              <w:t>Prievolių pagal Sutartį įvykdymas užtikrinamas:</w:t>
            </w:r>
            <w:r w:rsidR="007249C9">
              <w:rPr>
                <w:kern w:val="2"/>
                <w:szCs w:val="24"/>
              </w:rPr>
              <w:t xml:space="preserve"> </w:t>
            </w:r>
            <w:r>
              <w:rPr>
                <w:kern w:val="2"/>
                <w:szCs w:val="24"/>
              </w:rPr>
              <w:t>Netesybomis (delspinigiais, bauda)</w:t>
            </w:r>
            <w:r w:rsidR="007249C9">
              <w:rPr>
                <w:kern w:val="2"/>
                <w:szCs w:val="24"/>
              </w:rPr>
              <w:t>.</w:t>
            </w:r>
          </w:p>
          <w:p w14:paraId="544E68EF" w14:textId="7F83BDE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C195368"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2A1ACC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F0B465" w:rsidR="00B767F3" w:rsidRDefault="00DD7479" w:rsidP="007249C9">
            <w:pPr>
              <w:jc w:val="both"/>
              <w:rPr>
                <w:color w:val="000000"/>
                <w:kern w:val="2"/>
                <w:szCs w:val="24"/>
              </w:rPr>
            </w:pPr>
            <w:r w:rsidRPr="007249C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1B7EF6" w:rsidR="00B767F3" w:rsidRPr="007249C9" w:rsidRDefault="00DD7479" w:rsidP="007249C9">
            <w:pPr>
              <w:jc w:val="both"/>
              <w:rPr>
                <w:kern w:val="2"/>
              </w:rPr>
            </w:pPr>
            <w:r w:rsidRPr="007249C9">
              <w:rPr>
                <w:kern w:val="2"/>
              </w:rPr>
              <w:t>9.2.1. Jeigu Tiekėjas vėluoja vykdyti užsakymą, tiekti Prekes ar ištaisyti jų trūkumus</w:t>
            </w:r>
            <w:r w:rsidRPr="007249C9">
              <w:t xml:space="preserve"> </w:t>
            </w:r>
            <w:r w:rsidRPr="007249C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F01DF6F" w:rsidR="00B767F3" w:rsidRPr="007249C9" w:rsidRDefault="00DD7479" w:rsidP="007249C9">
            <w:pPr>
              <w:jc w:val="both"/>
              <w:rPr>
                <w:kern w:val="2"/>
                <w:szCs w:val="24"/>
              </w:rPr>
            </w:pPr>
            <w:r w:rsidRPr="007249C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9522464" w:rsidR="00B767F3" w:rsidRDefault="00DD7479" w:rsidP="007249C9">
            <w:pPr>
              <w:jc w:val="both"/>
              <w:rPr>
                <w:b/>
                <w:kern w:val="2"/>
              </w:rPr>
            </w:pPr>
            <w:r w:rsidRPr="007249C9">
              <w:rPr>
                <w:kern w:val="2"/>
              </w:rPr>
              <w:t xml:space="preserve">9.2.3. Tiekėjas privalo sumokėti Pirkėjui netesybas per </w:t>
            </w:r>
            <w:r w:rsidR="007249C9" w:rsidRPr="007249C9">
              <w:rPr>
                <w:kern w:val="2"/>
              </w:rPr>
              <w:t xml:space="preserve">30 (trisdešimt) </w:t>
            </w:r>
            <w:r w:rsidRPr="007249C9">
              <w:rPr>
                <w:kern w:val="2"/>
              </w:rPr>
              <w:t xml:space="preserve">dienų nuo Pirkėjo pareikalavimo, jeigu netesybų suma nėra </w:t>
            </w:r>
            <w:r w:rsidRPr="007249C9">
              <w:t>išskaitoma iš Tiekėjui mokėtinos sumos.</w:t>
            </w:r>
            <w:r w:rsidRPr="007249C9">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7AFF5D0" w:rsidR="00B767F3" w:rsidRDefault="00DD7479">
            <w:pPr>
              <w:rPr>
                <w:kern w:val="2"/>
                <w:szCs w:val="24"/>
              </w:rPr>
            </w:pPr>
            <w:r>
              <w:rPr>
                <w:kern w:val="2"/>
                <w:szCs w:val="24"/>
              </w:rPr>
              <w:t xml:space="preserve">9.3.1. Nutraukus Sutartį dėl esminio Sutarties pažeidimo, nustatyto Sutarties Specialiosiose sąlygose, mokama </w:t>
            </w:r>
            <w:r w:rsidR="00992942">
              <w:rPr>
                <w:kern w:val="2"/>
                <w:szCs w:val="24"/>
              </w:rPr>
              <w:t>10 (dešimt)</w:t>
            </w:r>
            <w:r>
              <w:rPr>
                <w:kern w:val="2"/>
                <w:szCs w:val="24"/>
              </w:rPr>
              <w:t xml:space="preserve"> procentų dydžio bauda nuo Pradinės Sutarties vertės be PVM, nurodytos Specialiųjų sąlygų 5.2 punkte. </w:t>
            </w:r>
          </w:p>
          <w:p w14:paraId="7C28C5E8" w14:textId="059DCE5F" w:rsidR="00B767F3" w:rsidRDefault="00DD7479">
            <w:pPr>
              <w:rPr>
                <w:szCs w:val="24"/>
              </w:rPr>
            </w:pPr>
            <w:r>
              <w:rPr>
                <w:kern w:val="2"/>
                <w:szCs w:val="24"/>
              </w:rPr>
              <w:t>9.3.2. </w:t>
            </w:r>
            <w:r>
              <w:rPr>
                <w:szCs w:val="24"/>
              </w:rPr>
              <w:t xml:space="preserve">Nepagrįstai nutraukus Sutarties vykdymą ne Sutartyje nustatyta tvarka, mokama </w:t>
            </w:r>
            <w:r w:rsidR="00992942" w:rsidRPr="00992942">
              <w:rPr>
                <w:color w:val="4472C4"/>
                <w:kern w:val="2"/>
                <w:szCs w:val="24"/>
              </w:rPr>
              <w:t xml:space="preserve">10 (dešimt) </w:t>
            </w:r>
            <w:r>
              <w:rPr>
                <w:kern w:val="2"/>
                <w:szCs w:val="24"/>
              </w:rPr>
              <w:t>procentų dydžio bauda nuo Pradinės Sutarties vertės, nurodytos Specialiųjų sąlygų 5.2 punkte.</w:t>
            </w:r>
          </w:p>
          <w:p w14:paraId="433D56FB" w14:textId="77777777" w:rsidR="00B767F3" w:rsidRDefault="00B767F3">
            <w:pPr>
              <w:rPr>
                <w:szCs w:val="24"/>
              </w:rPr>
            </w:pPr>
          </w:p>
          <w:p w14:paraId="48292084" w14:textId="102A444F"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992942">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1958014" w:rsidR="00B767F3" w:rsidRDefault="00992942">
            <w:pPr>
              <w:rPr>
                <w:color w:val="4472C4"/>
                <w:kern w:val="2"/>
                <w:szCs w:val="24"/>
              </w:rPr>
            </w:pPr>
            <w:r>
              <w:rPr>
                <w:color w:val="4472C4"/>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F5F6730"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90E7E4" w:rsidR="00992942" w:rsidRDefault="00DD7479" w:rsidP="00992942">
            <w:pPr>
              <w:rPr>
                <w:color w:val="4472C4"/>
                <w:kern w:val="2"/>
                <w:szCs w:val="24"/>
              </w:rPr>
            </w:pPr>
            <w:r>
              <w:rPr>
                <w:kern w:val="2"/>
                <w:szCs w:val="24"/>
              </w:rPr>
              <w:t xml:space="preserve">Netaikoma </w:t>
            </w:r>
          </w:p>
          <w:p w14:paraId="5C591A2E" w14:textId="3A069A2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B1D09D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BCD8088" w:rsidR="00B767F3" w:rsidRDefault="00992942" w:rsidP="00992942">
            <w:pPr>
              <w:spacing w:line="259" w:lineRule="auto"/>
              <w:rPr>
                <w:color w:val="4472C4"/>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5C8BFBD"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719FF042" w:rsidR="00B767F3" w:rsidRDefault="00DD7479">
            <w:pPr>
              <w:rPr>
                <w:kern w:val="2"/>
                <w:szCs w:val="24"/>
              </w:rPr>
            </w:pPr>
            <w:r>
              <w:rPr>
                <w:kern w:val="2"/>
                <w:szCs w:val="24"/>
              </w:rPr>
              <w:lastRenderedPageBreak/>
              <w:t xml:space="preserve">Netaikoma </w:t>
            </w:r>
          </w:p>
          <w:p w14:paraId="27FF7C68" w14:textId="1FD0F935"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3601F4">
            <w:pPr>
              <w:jc w:val="both"/>
              <w:rPr>
                <w:kern w:val="2"/>
                <w:szCs w:val="24"/>
              </w:rPr>
            </w:pPr>
            <w:r>
              <w:rPr>
                <w:kern w:val="2"/>
                <w:szCs w:val="24"/>
              </w:rPr>
              <w:t>Ši Sutartis laikoma sudaryta ir įsigalioja nuo Sutarties pasirašymo dienos (antrosios Šalies pasirašymo dieną).</w:t>
            </w:r>
          </w:p>
          <w:p w14:paraId="0DC01EF2" w14:textId="21CE9090" w:rsidR="00B767F3" w:rsidRDefault="00DD7479" w:rsidP="003601F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601F4">
              <w:rPr>
                <w:color w:val="000000"/>
                <w:kern w:val="2"/>
                <w:szCs w:val="24"/>
              </w:rPr>
              <w:t xml:space="preserve">300 (trys šimtai) dienų.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E4D9468" w:rsidR="00B767F3" w:rsidRDefault="00DD7479" w:rsidP="003601F4">
            <w:pPr>
              <w:jc w:val="both"/>
              <w:rPr>
                <w:kern w:val="2"/>
                <w:szCs w:val="24"/>
              </w:rPr>
            </w:pPr>
            <w:r w:rsidRPr="003601F4">
              <w:rPr>
                <w:kern w:val="2"/>
                <w:szCs w:val="24"/>
              </w:rPr>
              <w:t xml:space="preserve">Šalių abipusiu rašytiniu Susitarimu Sutartis tomis pačiomis sąlygomis gali būti pratęsta 1 (vieną) kartą </w:t>
            </w:r>
            <w:r w:rsidR="00992942" w:rsidRPr="003601F4">
              <w:rPr>
                <w:kern w:val="2"/>
                <w:szCs w:val="24"/>
              </w:rPr>
              <w:t>30 (trisdešimt) dienų</w:t>
            </w:r>
            <w:r w:rsidRPr="003601F4">
              <w:rPr>
                <w:kern w:val="2"/>
                <w:szCs w:val="24"/>
              </w:rPr>
              <w:t>, jeigu yra išlikęs poreikis ir esant šiai aplinkyb</w:t>
            </w:r>
            <w:r w:rsidR="003601F4" w:rsidRPr="003601F4">
              <w:rPr>
                <w:kern w:val="2"/>
                <w:szCs w:val="24"/>
              </w:rPr>
              <w:t xml:space="preserve">ei: </w:t>
            </w:r>
            <w:r w:rsidRPr="003601F4">
              <w:rPr>
                <w:rFonts w:eastAsia="Arial"/>
                <w:szCs w:val="24"/>
              </w:rPr>
              <w:t>Pirkėjas neišpirko Prekių pagal Sutartį ir nėra išnaudota Sutarties kaina</w:t>
            </w:r>
            <w:r w:rsidR="003601F4" w:rsidRPr="003601F4">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B99102D" w:rsidR="00B767F3" w:rsidRPr="003601F4" w:rsidRDefault="00DD7479" w:rsidP="003601F4">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C7571A0" w:rsidR="00B767F3" w:rsidRPr="003601F4" w:rsidRDefault="00DD7479" w:rsidP="003601F4">
            <w:pPr>
              <w:jc w:val="both"/>
              <w:rPr>
                <w:kern w:val="2"/>
                <w:szCs w:val="24"/>
              </w:rPr>
            </w:pPr>
            <w:r w:rsidRPr="003601F4">
              <w:rPr>
                <w:kern w:val="2"/>
                <w:szCs w:val="24"/>
              </w:rPr>
              <w:t>12.2.1. jeigu Tiekėjas nevykdo prisiimtų įsipareigojimų už Sutartyje nustatytą Sutarties kainą;</w:t>
            </w:r>
          </w:p>
          <w:p w14:paraId="7092C4D1" w14:textId="2721A43A" w:rsidR="00B767F3" w:rsidRPr="003601F4" w:rsidRDefault="00DD7479" w:rsidP="003601F4">
            <w:pPr>
              <w:spacing w:line="257" w:lineRule="auto"/>
              <w:jc w:val="both"/>
              <w:rPr>
                <w:rFonts w:eastAsia="Arial"/>
                <w:kern w:val="2"/>
                <w:szCs w:val="24"/>
              </w:rPr>
            </w:pPr>
            <w:r w:rsidRPr="003601F4">
              <w:rPr>
                <w:rFonts w:eastAsia="Arial"/>
                <w:kern w:val="2"/>
                <w:szCs w:val="24"/>
              </w:rPr>
              <w:t>12.2.</w:t>
            </w:r>
            <w:r w:rsidR="003601F4" w:rsidRPr="003601F4">
              <w:rPr>
                <w:rFonts w:eastAsia="Arial"/>
                <w:kern w:val="2"/>
                <w:szCs w:val="24"/>
              </w:rPr>
              <w:t>2</w:t>
            </w:r>
            <w:r w:rsidRPr="003601F4">
              <w:rPr>
                <w:rFonts w:eastAsia="Arial"/>
                <w:kern w:val="2"/>
                <w:szCs w:val="24"/>
              </w:rPr>
              <w:t xml:space="preserve">. jeigu Tiekėjas nesilaiko Sutartyje nustatytų Prekių tiekimo terminų 2 (du) kartus iš eilės arba vėluoja pristatyti Prekes daugiau nei </w:t>
            </w:r>
            <w:r w:rsidR="003601F4" w:rsidRPr="003601F4">
              <w:rPr>
                <w:rFonts w:eastAsia="Arial"/>
                <w:kern w:val="2"/>
                <w:szCs w:val="24"/>
              </w:rPr>
              <w:t>3 (tris) mėnesiui</w:t>
            </w:r>
            <w:r w:rsidRPr="003601F4">
              <w:rPr>
                <w:rFonts w:eastAsia="Arial"/>
                <w:kern w:val="2"/>
                <w:szCs w:val="24"/>
              </w:rPr>
              <w:t xml:space="preserve"> Sutartyje nustatytas Prekių pristatymo terminas;</w:t>
            </w:r>
          </w:p>
          <w:p w14:paraId="49957558" w14:textId="0F92471B" w:rsidR="00B767F3" w:rsidRPr="003601F4" w:rsidRDefault="00DD7479" w:rsidP="003601F4">
            <w:pPr>
              <w:tabs>
                <w:tab w:val="left" w:pos="567"/>
                <w:tab w:val="left" w:pos="851"/>
                <w:tab w:val="left" w:pos="992"/>
                <w:tab w:val="left" w:pos="1134"/>
              </w:tabs>
              <w:spacing w:line="257" w:lineRule="auto"/>
              <w:jc w:val="both"/>
              <w:rPr>
                <w:rFonts w:eastAsia="Arial"/>
                <w:kern w:val="2"/>
                <w:szCs w:val="24"/>
              </w:rPr>
            </w:pPr>
            <w:r w:rsidRPr="003601F4">
              <w:rPr>
                <w:rFonts w:eastAsia="Arial"/>
                <w:kern w:val="2"/>
                <w:szCs w:val="24"/>
              </w:rPr>
              <w:t>12.2.</w:t>
            </w:r>
            <w:r w:rsidR="003601F4" w:rsidRPr="003601F4">
              <w:rPr>
                <w:rFonts w:eastAsia="Arial"/>
                <w:kern w:val="2"/>
                <w:szCs w:val="24"/>
              </w:rPr>
              <w:t>3</w:t>
            </w:r>
            <w:r w:rsidRPr="003601F4">
              <w:rPr>
                <w:rFonts w:eastAsia="Arial"/>
                <w:kern w:val="2"/>
                <w:szCs w:val="24"/>
              </w:rPr>
              <w:t>. jeigu Tiekėjas pažeidžia Prekių pristatymo terminus ir priskaičiuotų netesybų už vėlavimą suma viršija 20 (dvidešimt) proc. Pradinės sutarties vertės;</w:t>
            </w:r>
          </w:p>
          <w:p w14:paraId="03DDA9E3" w14:textId="1D9546A7" w:rsidR="00B767F3" w:rsidRDefault="00DD7479" w:rsidP="003601F4">
            <w:pPr>
              <w:tabs>
                <w:tab w:val="left" w:pos="567"/>
                <w:tab w:val="left" w:pos="851"/>
                <w:tab w:val="left" w:pos="992"/>
                <w:tab w:val="left" w:pos="1134"/>
              </w:tabs>
              <w:spacing w:line="257" w:lineRule="auto"/>
              <w:jc w:val="both"/>
              <w:rPr>
                <w:rFonts w:eastAsia="Arial"/>
                <w:color w:val="FF0000"/>
                <w:kern w:val="2"/>
                <w:szCs w:val="24"/>
              </w:rPr>
            </w:pPr>
            <w:r w:rsidRPr="003601F4">
              <w:rPr>
                <w:rFonts w:eastAsia="Arial"/>
                <w:kern w:val="2"/>
                <w:szCs w:val="24"/>
              </w:rPr>
              <w:t>12.2.</w:t>
            </w:r>
            <w:r w:rsidR="003601F4" w:rsidRPr="003601F4">
              <w:rPr>
                <w:rFonts w:eastAsia="Arial"/>
                <w:kern w:val="2"/>
                <w:szCs w:val="24"/>
              </w:rPr>
              <w:t>4</w:t>
            </w:r>
            <w:r w:rsidRPr="003601F4">
              <w:rPr>
                <w:rFonts w:eastAsia="Arial"/>
                <w:kern w:val="2"/>
                <w:szCs w:val="24"/>
              </w:rPr>
              <w:t>. Tiekėjas pažeidžia Prekių pristatymo terminus ir dėl Prekių pristatymo vėlavimo Prekės tampa nebereikalingos</w:t>
            </w:r>
            <w:r w:rsidR="003601F4" w:rsidRPr="003601F4">
              <w:rPr>
                <w:rFonts w:eastAsia="Arial"/>
                <w:kern w:val="2"/>
                <w:szCs w:val="24"/>
              </w:rPr>
              <w:t>.</w:t>
            </w:r>
          </w:p>
        </w:tc>
      </w:tr>
      <w:tr w:rsidR="00B767F3" w14:paraId="66C5FB47" w14:textId="77777777">
        <w:trPr>
          <w:trHeight w:val="300"/>
        </w:trPr>
        <w:tc>
          <w:tcPr>
            <w:tcW w:w="9535" w:type="dxa"/>
            <w:gridSpan w:val="5"/>
          </w:tcPr>
          <w:p w14:paraId="2E78AE5D" w14:textId="0E44611E"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3FE61B" w14:textId="77777777" w:rsidR="003601F4" w:rsidRPr="00951CD2" w:rsidRDefault="003601F4" w:rsidP="003601F4">
            <w:pPr>
              <w:jc w:val="both"/>
              <w:rPr>
                <w:bCs/>
                <w:kern w:val="2"/>
                <w:szCs w:val="24"/>
              </w:rPr>
            </w:pPr>
            <w:r w:rsidRPr="00951CD2">
              <w:rPr>
                <w:bCs/>
                <w:kern w:val="2"/>
                <w:szCs w:val="24"/>
              </w:rPr>
              <w:t>Aplinkos apsaugos kriterijai taikomi vadovaujantis Aplinkos</w:t>
            </w:r>
            <w:r>
              <w:rPr>
                <w:bCs/>
                <w:kern w:val="2"/>
                <w:szCs w:val="24"/>
              </w:rPr>
              <w:t xml:space="preserve"> </w:t>
            </w:r>
            <w:r w:rsidRPr="00951CD2">
              <w:rPr>
                <w:bCs/>
                <w:kern w:val="2"/>
                <w:szCs w:val="24"/>
              </w:rPr>
              <w:t>apsaugos kriterijų taikymo, vykdant žaliuosius pirkimus, tvarkos</w:t>
            </w:r>
            <w:r>
              <w:rPr>
                <w:bCs/>
                <w:kern w:val="2"/>
                <w:szCs w:val="24"/>
              </w:rPr>
              <w:t xml:space="preserve"> </w:t>
            </w:r>
            <w:r w:rsidRPr="00951CD2">
              <w:rPr>
                <w:bCs/>
                <w:kern w:val="2"/>
                <w:szCs w:val="24"/>
              </w:rPr>
              <w:t>aprašo (toliau – Tvarkos aprašas), patvirtinto Aplinkos ministro 2011</w:t>
            </w:r>
          </w:p>
          <w:p w14:paraId="6D6B7631" w14:textId="77777777" w:rsidR="003601F4" w:rsidRPr="00951CD2" w:rsidRDefault="003601F4" w:rsidP="003601F4">
            <w:pPr>
              <w:jc w:val="both"/>
              <w:rPr>
                <w:bCs/>
                <w:kern w:val="2"/>
                <w:szCs w:val="24"/>
              </w:rPr>
            </w:pPr>
            <w:r w:rsidRPr="00951CD2">
              <w:rPr>
                <w:bCs/>
                <w:kern w:val="2"/>
                <w:szCs w:val="24"/>
              </w:rPr>
              <w:t>m. birželio 28 d. įsakymu Nr. D1-508, 4.1. punktu: yra Produktų,</w:t>
            </w:r>
            <w:r>
              <w:rPr>
                <w:bCs/>
                <w:kern w:val="2"/>
                <w:szCs w:val="24"/>
              </w:rPr>
              <w:t xml:space="preserve"> </w:t>
            </w:r>
            <w:r w:rsidRPr="00951CD2">
              <w:rPr>
                <w:bCs/>
                <w:kern w:val="2"/>
                <w:szCs w:val="24"/>
              </w:rPr>
              <w:t>kurių viešiesiems pirkimams ir pirkimams taikytini minimalūs</w:t>
            </w:r>
            <w:r>
              <w:rPr>
                <w:bCs/>
                <w:kern w:val="2"/>
                <w:szCs w:val="24"/>
              </w:rPr>
              <w:t xml:space="preserve"> </w:t>
            </w:r>
            <w:r w:rsidRPr="00951CD2">
              <w:rPr>
                <w:bCs/>
                <w:kern w:val="2"/>
                <w:szCs w:val="24"/>
              </w:rPr>
              <w:t>aplinkos apsaugos kriterijai, sąraše, nurodytame Tvarkos aprašo 1</w:t>
            </w:r>
            <w:r>
              <w:rPr>
                <w:bCs/>
                <w:kern w:val="2"/>
                <w:szCs w:val="24"/>
              </w:rPr>
              <w:t xml:space="preserve"> </w:t>
            </w:r>
            <w:r w:rsidRPr="00951CD2">
              <w:rPr>
                <w:bCs/>
                <w:kern w:val="2"/>
                <w:szCs w:val="24"/>
              </w:rPr>
              <w:t>priede ir atitinka 10.1.1 punkte nustatytus ir Aplinkos ministro</w:t>
            </w:r>
            <w:r>
              <w:rPr>
                <w:bCs/>
                <w:kern w:val="2"/>
                <w:szCs w:val="24"/>
              </w:rPr>
              <w:t xml:space="preserve"> </w:t>
            </w:r>
            <w:r w:rsidRPr="00951CD2">
              <w:rPr>
                <w:bCs/>
                <w:kern w:val="2"/>
                <w:szCs w:val="24"/>
              </w:rPr>
              <w:t>įsakymu patvirtintus minimalius aplinkos apsaugos kriterijus</w:t>
            </w:r>
            <w:r>
              <w:rPr>
                <w:bCs/>
                <w:kern w:val="2"/>
                <w:szCs w:val="24"/>
              </w:rPr>
              <w:t xml:space="preserve"> </w:t>
            </w:r>
            <w:r w:rsidRPr="00951CD2">
              <w:rPr>
                <w:bCs/>
                <w:kern w:val="2"/>
                <w:szCs w:val="24"/>
              </w:rPr>
              <w:t>(„10.1.1. atliekant pirkimus Lietuvos Respublikos alternatyviųjų</w:t>
            </w:r>
            <w:r>
              <w:rPr>
                <w:bCs/>
                <w:kern w:val="2"/>
                <w:szCs w:val="24"/>
              </w:rPr>
              <w:t xml:space="preserve"> </w:t>
            </w:r>
            <w:r w:rsidRPr="00951CD2">
              <w:rPr>
                <w:bCs/>
                <w:kern w:val="2"/>
                <w:szCs w:val="24"/>
              </w:rPr>
              <w:t>degalų įstatymo 15 straipsnio 1 dalyje nustatytais atvejais ir</w:t>
            </w:r>
            <w:r>
              <w:rPr>
                <w:bCs/>
                <w:kern w:val="2"/>
                <w:szCs w:val="24"/>
              </w:rPr>
              <w:t xml:space="preserve"> </w:t>
            </w:r>
            <w:r w:rsidRPr="00951CD2">
              <w:rPr>
                <w:bCs/>
                <w:kern w:val="2"/>
                <w:szCs w:val="24"/>
              </w:rPr>
              <w:t>atsižvelgiant į šio įstatymo 15 straipsnio 3, 4 ir 5 dalyse pirkimams</w:t>
            </w:r>
            <w:r>
              <w:rPr>
                <w:bCs/>
                <w:kern w:val="2"/>
                <w:szCs w:val="24"/>
              </w:rPr>
              <w:t xml:space="preserve"> </w:t>
            </w:r>
            <w:r w:rsidRPr="00951CD2">
              <w:rPr>
                <w:bCs/>
                <w:kern w:val="2"/>
                <w:szCs w:val="24"/>
              </w:rPr>
              <w:t>nustatytus reikalavimus, perkama transporto priemonė suprantama</w:t>
            </w:r>
            <w:r>
              <w:rPr>
                <w:bCs/>
                <w:kern w:val="2"/>
                <w:szCs w:val="24"/>
              </w:rPr>
              <w:t xml:space="preserve"> </w:t>
            </w:r>
            <w:r w:rsidRPr="00951CD2">
              <w:rPr>
                <w:bCs/>
                <w:kern w:val="2"/>
                <w:szCs w:val="24"/>
              </w:rPr>
              <w:t>kaip apibrėžta Alternatyviųjų degalų įstatymo 2 straipsnio 23 ir (ar)</w:t>
            </w:r>
            <w:r>
              <w:rPr>
                <w:bCs/>
                <w:kern w:val="2"/>
                <w:szCs w:val="24"/>
              </w:rPr>
              <w:t xml:space="preserve"> </w:t>
            </w:r>
            <w:r w:rsidRPr="00951CD2">
              <w:rPr>
                <w:bCs/>
                <w:kern w:val="2"/>
                <w:szCs w:val="24"/>
              </w:rPr>
              <w:t>36 dalyse, išskyrus šio įstatymo 15 straipsnio 7 dalyje nurodytas</w:t>
            </w:r>
          </w:p>
          <w:p w14:paraId="4B6631DF" w14:textId="4EA23494" w:rsidR="00B767F3" w:rsidRDefault="003601F4" w:rsidP="003601F4">
            <w:pPr>
              <w:jc w:val="both"/>
              <w:rPr>
                <w:b/>
                <w:bCs/>
                <w:kern w:val="2"/>
                <w:szCs w:val="24"/>
              </w:rPr>
            </w:pPr>
            <w:r w:rsidRPr="00951CD2">
              <w:rPr>
                <w:bCs/>
                <w:kern w:val="2"/>
                <w:szCs w:val="24"/>
              </w:rPr>
              <w:t>transporto priemones.“)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3C44FB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4EBC329C" w:rsidR="00B767F3" w:rsidRPr="001038B8" w:rsidRDefault="00DD7479" w:rsidP="001038B8">
            <w:pPr>
              <w:jc w:val="center"/>
              <w:rPr>
                <w:b/>
                <w:bCs/>
                <w:kern w:val="2"/>
                <w:szCs w:val="24"/>
              </w:rPr>
            </w:pPr>
            <w:r>
              <w:rPr>
                <w:b/>
                <w:bCs/>
                <w:kern w:val="2"/>
                <w:szCs w:val="24"/>
              </w:rPr>
              <w:t xml:space="preserve">14. BENDRŲJŲ SĄLYGŲ PAKEITIMAI IR PAPILDYMAI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777777" w:rsidR="00B767F3" w:rsidRDefault="00DD7479" w:rsidP="001038B8">
            <w:pPr>
              <w:jc w:val="both"/>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lastRenderedPageBreak/>
              <w:t>14.2.</w:t>
            </w:r>
          </w:p>
        </w:tc>
        <w:tc>
          <w:tcPr>
            <w:tcW w:w="7003" w:type="dxa"/>
            <w:gridSpan w:val="4"/>
          </w:tcPr>
          <w:p w14:paraId="242644AC" w14:textId="38478AFF" w:rsidR="00B767F3" w:rsidRDefault="00DD7479" w:rsidP="001038B8">
            <w:pPr>
              <w:jc w:val="both"/>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7777777" w:rsidR="00B767F3" w:rsidRDefault="00DD7479" w:rsidP="001038B8">
            <w:pPr>
              <w:jc w:val="both"/>
              <w:rPr>
                <w:kern w:val="2"/>
                <w:szCs w:val="24"/>
              </w:rPr>
            </w:pPr>
            <w:r>
              <w:rPr>
                <w:kern w:val="2"/>
                <w:szCs w:val="24"/>
              </w:rPr>
              <w:t>Šalys susitaria išbraukti nurodytą Sutarties Bendrųjų sąlygų punktą, tačiau kitų punktų numeracijos nekeisti: _____.</w:t>
            </w:r>
          </w:p>
        </w:tc>
      </w:tr>
      <w:tr w:rsidR="00B767F3" w14:paraId="35D09A71" w14:textId="77777777">
        <w:trPr>
          <w:trHeight w:val="300"/>
        </w:trPr>
        <w:tc>
          <w:tcPr>
            <w:tcW w:w="2532" w:type="dxa"/>
          </w:tcPr>
          <w:p w14:paraId="20C1F51E" w14:textId="04704529" w:rsidR="00B767F3" w:rsidRDefault="00DD7479">
            <w:pPr>
              <w:rPr>
                <w:b/>
                <w:bCs/>
                <w:kern w:val="2"/>
                <w:szCs w:val="24"/>
              </w:rPr>
            </w:pPr>
            <w:r>
              <w:rPr>
                <w:b/>
                <w:bCs/>
                <w:kern w:val="2"/>
                <w:szCs w:val="24"/>
              </w:rPr>
              <w:t>14.</w:t>
            </w:r>
            <w:r w:rsidR="001038B8">
              <w:rPr>
                <w:b/>
                <w:bCs/>
                <w:kern w:val="2"/>
                <w:szCs w:val="24"/>
              </w:rPr>
              <w:t>4</w:t>
            </w:r>
            <w:r>
              <w:rPr>
                <w:b/>
                <w:bCs/>
                <w:kern w:val="2"/>
                <w:szCs w:val="24"/>
              </w:rPr>
              <w:t>.</w:t>
            </w:r>
          </w:p>
        </w:tc>
        <w:tc>
          <w:tcPr>
            <w:tcW w:w="7003" w:type="dxa"/>
            <w:gridSpan w:val="4"/>
          </w:tcPr>
          <w:p w14:paraId="4BE5468E" w14:textId="77777777" w:rsidR="00B767F3" w:rsidRDefault="00DD7479" w:rsidP="001038B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FC4D5A" w14:paraId="1493342A" w14:textId="77777777">
        <w:trPr>
          <w:trHeight w:val="300"/>
        </w:trPr>
        <w:tc>
          <w:tcPr>
            <w:tcW w:w="2532" w:type="dxa"/>
          </w:tcPr>
          <w:p w14:paraId="0AF63E8A" w14:textId="77777777" w:rsidR="00FC4D5A" w:rsidRDefault="00FC4D5A" w:rsidP="00FC4D5A">
            <w:pPr>
              <w:jc w:val="center"/>
              <w:rPr>
                <w:b/>
                <w:bCs/>
                <w:kern w:val="2"/>
                <w:szCs w:val="24"/>
              </w:rPr>
            </w:pPr>
            <w:r>
              <w:rPr>
                <w:b/>
                <w:bCs/>
                <w:kern w:val="2"/>
                <w:szCs w:val="24"/>
              </w:rPr>
              <w:t>15.1. Priedas Nr. 1</w:t>
            </w:r>
          </w:p>
        </w:tc>
        <w:tc>
          <w:tcPr>
            <w:tcW w:w="7003" w:type="dxa"/>
            <w:gridSpan w:val="4"/>
          </w:tcPr>
          <w:p w14:paraId="23C9ECEE" w14:textId="3FEA8AA4" w:rsidR="00FC4D5A" w:rsidRPr="00FC4D5A" w:rsidRDefault="00FC4D5A" w:rsidP="00FC4D5A">
            <w:pPr>
              <w:rPr>
                <w:kern w:val="2"/>
                <w:szCs w:val="24"/>
              </w:rPr>
            </w:pPr>
            <w:r w:rsidRPr="00FC4D5A">
              <w:rPr>
                <w:kern w:val="2"/>
                <w:szCs w:val="24"/>
              </w:rPr>
              <w:t>Techninė specifikacija</w:t>
            </w:r>
          </w:p>
        </w:tc>
      </w:tr>
      <w:tr w:rsidR="00FC4D5A" w14:paraId="4C75E455" w14:textId="77777777">
        <w:trPr>
          <w:trHeight w:val="300"/>
        </w:trPr>
        <w:tc>
          <w:tcPr>
            <w:tcW w:w="2532" w:type="dxa"/>
          </w:tcPr>
          <w:p w14:paraId="6E44F098" w14:textId="77777777" w:rsidR="00FC4D5A" w:rsidRDefault="00FC4D5A" w:rsidP="00FC4D5A">
            <w:pPr>
              <w:jc w:val="center"/>
              <w:rPr>
                <w:b/>
                <w:bCs/>
                <w:kern w:val="2"/>
                <w:szCs w:val="24"/>
              </w:rPr>
            </w:pPr>
            <w:r>
              <w:rPr>
                <w:b/>
                <w:bCs/>
                <w:kern w:val="2"/>
                <w:szCs w:val="24"/>
              </w:rPr>
              <w:t>15.2. Priedas Nr. 2</w:t>
            </w:r>
          </w:p>
        </w:tc>
        <w:tc>
          <w:tcPr>
            <w:tcW w:w="7003" w:type="dxa"/>
            <w:gridSpan w:val="4"/>
          </w:tcPr>
          <w:p w14:paraId="65CEE00B" w14:textId="600C9255" w:rsidR="00FC4D5A" w:rsidRPr="00FC4D5A" w:rsidRDefault="00FC4D5A" w:rsidP="00FC4D5A">
            <w:pPr>
              <w:rPr>
                <w:kern w:val="2"/>
                <w:szCs w:val="24"/>
              </w:rPr>
            </w:pPr>
            <w:r>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3865CE9" w:rsidR="00B767F3" w:rsidRPr="00FC4D5A" w:rsidRDefault="00FC4D5A" w:rsidP="00FC4D5A">
            <w:pPr>
              <w:jc w:val="both"/>
              <w:rPr>
                <w:kern w:val="2"/>
                <w:szCs w:val="24"/>
              </w:rPr>
            </w:pPr>
            <w:r w:rsidRPr="00FC4D5A">
              <w:rPr>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E09A" w14:textId="77777777" w:rsidR="00850624" w:rsidRDefault="00850624">
      <w:r>
        <w:separator/>
      </w:r>
    </w:p>
  </w:endnote>
  <w:endnote w:type="continuationSeparator" w:id="0">
    <w:p w14:paraId="4245CA99" w14:textId="77777777" w:rsidR="00850624" w:rsidRDefault="0085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52B71" w14:textId="77777777" w:rsidR="00850624" w:rsidRDefault="00850624">
      <w:r>
        <w:separator/>
      </w:r>
    </w:p>
  </w:footnote>
  <w:footnote w:type="continuationSeparator" w:id="0">
    <w:p w14:paraId="4B38D345" w14:textId="77777777" w:rsidR="00850624" w:rsidRDefault="0085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038B8"/>
    <w:rsid w:val="00170298"/>
    <w:rsid w:val="001B2EB7"/>
    <w:rsid w:val="00201517"/>
    <w:rsid w:val="00202E5E"/>
    <w:rsid w:val="00210EF3"/>
    <w:rsid w:val="00235241"/>
    <w:rsid w:val="002F0B5F"/>
    <w:rsid w:val="0034238B"/>
    <w:rsid w:val="003601F4"/>
    <w:rsid w:val="003B2818"/>
    <w:rsid w:val="003E5D1D"/>
    <w:rsid w:val="005828DD"/>
    <w:rsid w:val="00587E3C"/>
    <w:rsid w:val="005D2133"/>
    <w:rsid w:val="00663790"/>
    <w:rsid w:val="007249C9"/>
    <w:rsid w:val="007919E1"/>
    <w:rsid w:val="00810691"/>
    <w:rsid w:val="00850624"/>
    <w:rsid w:val="00974E20"/>
    <w:rsid w:val="00992942"/>
    <w:rsid w:val="009D0011"/>
    <w:rsid w:val="00B767F3"/>
    <w:rsid w:val="00C54118"/>
    <w:rsid w:val="00C81B6A"/>
    <w:rsid w:val="00D0319A"/>
    <w:rsid w:val="00DD7479"/>
    <w:rsid w:val="00E57574"/>
    <w:rsid w:val="00F56176"/>
    <w:rsid w:val="00FA5857"/>
    <w:rsid w:val="00FC4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E224012-3C56-4443-8C51-69AFF3A8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210EF3"/>
    <w:pPr>
      <w:spacing w:before="100" w:beforeAutospacing="1" w:after="100" w:afterAutospacing="1"/>
    </w:pPr>
    <w:rPr>
      <w:szCs w:val="24"/>
      <w:lang w:val="en-US"/>
    </w:rPr>
  </w:style>
  <w:style w:type="character" w:styleId="Hipersaitas">
    <w:name w:val="Hyperlink"/>
    <w:basedOn w:val="Numatytasispastraiposriftas"/>
    <w:unhideWhenUsed/>
    <w:rsid w:val="00235241"/>
    <w:rPr>
      <w:color w:val="0563C1" w:themeColor="hyperlink"/>
      <w:u w:val="single"/>
    </w:rPr>
  </w:style>
  <w:style w:type="character" w:styleId="Neapdorotaspaminjimas">
    <w:name w:val="Unresolved Mention"/>
    <w:basedOn w:val="Numatytasispastraiposriftas"/>
    <w:uiPriority w:val="99"/>
    <w:semiHidden/>
    <w:unhideWhenUsed/>
    <w:rsid w:val="00235241"/>
    <w:rPr>
      <w:color w:val="605E5C"/>
      <w:shd w:val="clear" w:color="auto" w:fill="E1DFDD"/>
    </w:rPr>
  </w:style>
  <w:style w:type="character" w:styleId="Komentaronuoroda">
    <w:name w:val="annotation reference"/>
    <w:basedOn w:val="Numatytasispastraiposriftas"/>
    <w:semiHidden/>
    <w:unhideWhenUsed/>
    <w:rsid w:val="00F56176"/>
    <w:rPr>
      <w:sz w:val="16"/>
      <w:szCs w:val="16"/>
    </w:rPr>
  </w:style>
  <w:style w:type="paragraph" w:styleId="Komentarotekstas">
    <w:name w:val="annotation text"/>
    <w:basedOn w:val="prastasis"/>
    <w:link w:val="KomentarotekstasDiagrama"/>
    <w:unhideWhenUsed/>
    <w:rsid w:val="00F56176"/>
    <w:rPr>
      <w:sz w:val="20"/>
    </w:rPr>
  </w:style>
  <w:style w:type="character" w:customStyle="1" w:styleId="KomentarotekstasDiagrama">
    <w:name w:val="Komentaro tekstas Diagrama"/>
    <w:basedOn w:val="Numatytasispastraiposriftas"/>
    <w:link w:val="Komentarotekstas"/>
    <w:rsid w:val="00F56176"/>
    <w:rPr>
      <w:sz w:val="20"/>
    </w:rPr>
  </w:style>
  <w:style w:type="paragraph" w:styleId="Komentarotema">
    <w:name w:val="annotation subject"/>
    <w:basedOn w:val="Komentarotekstas"/>
    <w:next w:val="Komentarotekstas"/>
    <w:link w:val="KomentarotemaDiagrama"/>
    <w:semiHidden/>
    <w:unhideWhenUsed/>
    <w:rsid w:val="00F56176"/>
    <w:rPr>
      <w:b/>
      <w:bCs/>
    </w:rPr>
  </w:style>
  <w:style w:type="character" w:customStyle="1" w:styleId="KomentarotemaDiagrama">
    <w:name w:val="Komentaro tema Diagrama"/>
    <w:basedOn w:val="KomentarotekstasDiagrama"/>
    <w:link w:val="Komentarotema"/>
    <w:semiHidden/>
    <w:rsid w:val="00F5617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atjana.korobova@vsp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atjana.korobova@vspc.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AA5BB-3649-4D12-80F7-94645960473C}">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9</Pages>
  <Words>12024</Words>
  <Characters>6855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Mikulėnė</dc:creator>
  <cp:lastModifiedBy>Rūta Mikulėnė</cp:lastModifiedBy>
  <cp:revision>7</cp:revision>
  <dcterms:created xsi:type="dcterms:W3CDTF">2026-07-09T14:55:00Z</dcterms:created>
  <dcterms:modified xsi:type="dcterms:W3CDTF">2026-08-07T08:31:00Z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